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360" w:rsidRPr="000C4360" w:rsidRDefault="000C4360" w:rsidP="000C4360">
      <w:pPr>
        <w:shd w:val="clear" w:color="auto" w:fill="F8F8F8"/>
        <w:spacing w:after="0" w:line="240" w:lineRule="auto"/>
        <w:jc w:val="center"/>
        <w:rPr>
          <w:rFonts w:ascii="Helvetica" w:eastAsia="Times New Roman" w:hAnsi="Helvetica" w:cs="Helvetica"/>
          <w:color w:val="585858"/>
          <w:sz w:val="20"/>
          <w:szCs w:val="20"/>
          <w:lang w:eastAsia="tr-TR"/>
        </w:rPr>
      </w:pPr>
      <w:r w:rsidRPr="000C4360">
        <w:rPr>
          <w:rFonts w:ascii="Helvetica" w:eastAsia="Times New Roman" w:hAnsi="Helvetica" w:cs="Helvetica"/>
          <w:b/>
          <w:bCs/>
          <w:color w:val="585858"/>
          <w:sz w:val="20"/>
          <w:szCs w:val="20"/>
          <w:lang w:eastAsia="tr-TR"/>
        </w:rPr>
        <w:t>KOMPOZİT TAMİR MALZEMESİ SATIN ALINACAKTIR</w:t>
      </w:r>
    </w:p>
    <w:p w:rsidR="000C4360" w:rsidRPr="000C4360" w:rsidRDefault="000C4360" w:rsidP="001B5647">
      <w:pPr>
        <w:spacing w:after="0" w:line="240" w:lineRule="auto"/>
        <w:jc w:val="both"/>
        <w:rPr>
          <w:rFonts w:ascii="Times New Roman" w:eastAsia="Times New Roman" w:hAnsi="Times New Roman" w:cs="Times New Roman"/>
          <w:sz w:val="24"/>
          <w:szCs w:val="24"/>
          <w:lang w:eastAsia="tr-TR"/>
        </w:rPr>
      </w:pPr>
      <w:r w:rsidRPr="000C4360">
        <w:rPr>
          <w:rFonts w:ascii="Helvetica" w:eastAsia="Times New Roman" w:hAnsi="Helvetica" w:cs="Helvetica"/>
          <w:b/>
          <w:bCs/>
          <w:color w:val="585858"/>
          <w:sz w:val="20"/>
          <w:szCs w:val="20"/>
          <w:u w:val="single"/>
          <w:shd w:val="clear" w:color="auto" w:fill="F8F8F8"/>
          <w:lang w:eastAsia="tr-TR"/>
        </w:rPr>
        <w:t>BORU HATLARI İLE PETROL TAŞIMA A.Ş (BOTAŞ) DOĞAL GAZ İLETİM 1. BÖLGE</w:t>
      </w:r>
      <w:r w:rsidR="001B5647">
        <w:rPr>
          <w:rFonts w:ascii="Helvetica" w:eastAsia="Times New Roman" w:hAnsi="Helvetica" w:cs="Helvetica"/>
          <w:b/>
          <w:bCs/>
          <w:color w:val="585858"/>
          <w:sz w:val="20"/>
          <w:szCs w:val="20"/>
          <w:u w:val="single"/>
          <w:shd w:val="clear" w:color="auto" w:fill="F8F8F8"/>
          <w:lang w:eastAsia="tr-TR"/>
        </w:rPr>
        <w:t xml:space="preserve"> </w:t>
      </w:r>
      <w:r w:rsidRPr="000C4360">
        <w:rPr>
          <w:rFonts w:ascii="Helvetica" w:eastAsia="Times New Roman" w:hAnsi="Helvetica" w:cs="Helvetica"/>
          <w:b/>
          <w:bCs/>
          <w:color w:val="585858"/>
          <w:sz w:val="20"/>
          <w:szCs w:val="20"/>
          <w:u w:val="single"/>
          <w:shd w:val="clear" w:color="auto" w:fill="F8F8F8"/>
          <w:lang w:eastAsia="tr-TR"/>
        </w:rPr>
        <w:t>MÜDÜRLÜĞÜ (ANKARA)</w:t>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color w:val="585858"/>
          <w:sz w:val="20"/>
          <w:szCs w:val="20"/>
          <w:lang w:eastAsia="tr-TR"/>
        </w:rPr>
        <w:br/>
      </w:r>
      <w:proofErr w:type="spellStart"/>
      <w:r w:rsidRPr="000C4360">
        <w:rPr>
          <w:rFonts w:ascii="Helvetica" w:eastAsia="Times New Roman" w:hAnsi="Helvetica" w:cs="Helvetica"/>
          <w:b/>
          <w:bCs/>
          <w:color w:val="118ABE"/>
          <w:sz w:val="20"/>
          <w:szCs w:val="20"/>
          <w:shd w:val="clear" w:color="auto" w:fill="F8F8F8"/>
          <w:lang w:eastAsia="tr-TR"/>
        </w:rPr>
        <w:t>Kompozit</w:t>
      </w:r>
      <w:proofErr w:type="spellEnd"/>
      <w:r w:rsidRPr="000C4360">
        <w:rPr>
          <w:rFonts w:ascii="Helvetica" w:eastAsia="Times New Roman" w:hAnsi="Helvetica" w:cs="Helvetica"/>
          <w:b/>
          <w:bCs/>
          <w:color w:val="118ABE"/>
          <w:sz w:val="20"/>
          <w:szCs w:val="20"/>
          <w:shd w:val="clear" w:color="auto" w:fill="F8F8F8"/>
          <w:lang w:eastAsia="tr-TR"/>
        </w:rPr>
        <w:t xml:space="preserve"> Tamir Malzemesi</w:t>
      </w:r>
      <w:r w:rsidRPr="000C4360">
        <w:rPr>
          <w:rFonts w:ascii="Helvetica" w:eastAsia="Times New Roman" w:hAnsi="Helvetica" w:cs="Helvetica"/>
          <w:color w:val="585858"/>
          <w:sz w:val="20"/>
          <w:szCs w:val="20"/>
          <w:shd w:val="clear" w:color="auto" w:fill="F8F8F8"/>
          <w:lang w:eastAsia="tr-TR"/>
        </w:rPr>
        <w:t xml:space="preserve"> mal alımı 4734 sayılı </w:t>
      </w:r>
      <w:proofErr w:type="gramStart"/>
      <w:r w:rsidRPr="000C4360">
        <w:rPr>
          <w:rFonts w:ascii="Helvetica" w:eastAsia="Times New Roman" w:hAnsi="Helvetica" w:cs="Helvetica"/>
          <w:color w:val="585858"/>
          <w:sz w:val="20"/>
          <w:szCs w:val="20"/>
          <w:shd w:val="clear" w:color="auto" w:fill="F8F8F8"/>
          <w:lang w:eastAsia="tr-TR"/>
        </w:rPr>
        <w:t>Kamu İhale Kanununun</w:t>
      </w:r>
      <w:proofErr w:type="gramEnd"/>
      <w:r w:rsidRPr="000C4360">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bookmarkStart w:id="0" w:name="_GoBack"/>
      <w:bookmarkEnd w:id="0"/>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C4360" w:rsidRPr="000C4360" w:rsidTr="000C43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r w:rsidRPr="000C436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b/>
                <w:bCs/>
                <w:color w:val="585858"/>
                <w:sz w:val="20"/>
                <w:szCs w:val="20"/>
                <w:lang w:eastAsia="tr-TR"/>
              </w:rPr>
              <w:t>2025/131572</w:t>
            </w:r>
          </w:p>
        </w:tc>
      </w:tr>
    </w:tbl>
    <w:p w:rsidR="000C4360" w:rsidRPr="000C4360" w:rsidRDefault="000C4360" w:rsidP="000C436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C4360" w:rsidRPr="000C4360" w:rsidTr="000C436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r w:rsidRPr="000C4360">
              <w:rPr>
                <w:rFonts w:ascii="Helvetica" w:eastAsia="Times New Roman" w:hAnsi="Helvetica" w:cs="Helvetica"/>
                <w:b/>
                <w:bCs/>
                <w:color w:val="B04935"/>
                <w:sz w:val="20"/>
                <w:szCs w:val="20"/>
                <w:lang w:eastAsia="tr-TR"/>
              </w:rPr>
              <w:t>1-İdarenin</w:t>
            </w:r>
          </w:p>
        </w:tc>
      </w:tr>
      <w:tr w:rsidR="000C4360" w:rsidRPr="000C4360" w:rsidTr="000C43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r w:rsidRPr="000C4360">
              <w:rPr>
                <w:rFonts w:ascii="Helvetica" w:eastAsia="Times New Roman" w:hAnsi="Helvetica" w:cs="Helvetica"/>
                <w:b/>
                <w:bCs/>
                <w:color w:val="585858"/>
                <w:sz w:val="20"/>
                <w:szCs w:val="20"/>
                <w:lang w:eastAsia="tr-TR"/>
              </w:rPr>
              <w:t>a)</w:t>
            </w:r>
            <w:r w:rsidRPr="000C436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b/>
                <w:bCs/>
                <w:color w:val="118ABE"/>
                <w:sz w:val="20"/>
                <w:szCs w:val="20"/>
                <w:lang w:eastAsia="tr-TR"/>
              </w:rPr>
              <w:t>BORU HATLARI İLE PETROL TAŞIMA A.Ş (BOTAŞ) DOĞAL GAZ İLETİM 1. BÖLGE MÜDÜRLÜĞÜ (ANKARA)</w:t>
            </w:r>
          </w:p>
        </w:tc>
      </w:tr>
      <w:tr w:rsidR="000C4360" w:rsidRPr="000C4360" w:rsidTr="000C43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r w:rsidRPr="000C4360">
              <w:rPr>
                <w:rFonts w:ascii="Helvetica" w:eastAsia="Times New Roman" w:hAnsi="Helvetica" w:cs="Helvetica"/>
                <w:b/>
                <w:bCs/>
                <w:color w:val="585858"/>
                <w:sz w:val="20"/>
                <w:szCs w:val="20"/>
                <w:lang w:eastAsia="tr-TR"/>
              </w:rPr>
              <w:t>b)</w:t>
            </w:r>
            <w:r w:rsidRPr="000C436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b/>
                <w:bCs/>
                <w:color w:val="118ABE"/>
                <w:sz w:val="20"/>
                <w:szCs w:val="20"/>
                <w:lang w:eastAsia="tr-TR"/>
              </w:rPr>
              <w:t>Eskişehir Yolu 23. Km Yapracık Köyü Mevkii 06790 ETİMESGUT/ANKARA</w:t>
            </w:r>
          </w:p>
        </w:tc>
      </w:tr>
      <w:tr w:rsidR="000C4360" w:rsidRPr="000C4360" w:rsidTr="000C43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r w:rsidRPr="000C4360">
              <w:rPr>
                <w:rFonts w:ascii="Helvetica" w:eastAsia="Times New Roman" w:hAnsi="Helvetica" w:cs="Helvetica"/>
                <w:b/>
                <w:bCs/>
                <w:color w:val="585858"/>
                <w:sz w:val="20"/>
                <w:szCs w:val="20"/>
                <w:lang w:eastAsia="tr-TR"/>
              </w:rPr>
              <w:t>c)</w:t>
            </w:r>
            <w:r w:rsidRPr="000C436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proofErr w:type="gramStart"/>
            <w:r w:rsidRPr="000C4360">
              <w:rPr>
                <w:rFonts w:ascii="Helvetica" w:eastAsia="Times New Roman" w:hAnsi="Helvetica" w:cs="Helvetica"/>
                <w:b/>
                <w:bCs/>
                <w:color w:val="118ABE"/>
                <w:sz w:val="20"/>
                <w:szCs w:val="20"/>
                <w:lang w:eastAsia="tr-TR"/>
              </w:rPr>
              <w:t>03122973616 -</w:t>
            </w:r>
            <w:proofErr w:type="gramEnd"/>
            <w:r w:rsidRPr="000C4360">
              <w:rPr>
                <w:rFonts w:ascii="Helvetica" w:eastAsia="Times New Roman" w:hAnsi="Helvetica" w:cs="Helvetica"/>
                <w:b/>
                <w:bCs/>
                <w:color w:val="118ABE"/>
                <w:sz w:val="20"/>
                <w:szCs w:val="20"/>
                <w:lang w:eastAsia="tr-TR"/>
              </w:rPr>
              <w:t xml:space="preserve"> 03122971923</w:t>
            </w:r>
          </w:p>
        </w:tc>
      </w:tr>
      <w:tr w:rsidR="000C4360" w:rsidRPr="000C4360" w:rsidTr="000C43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proofErr w:type="gramStart"/>
            <w:r w:rsidRPr="000C4360">
              <w:rPr>
                <w:rFonts w:ascii="Helvetica" w:eastAsia="Times New Roman" w:hAnsi="Helvetica" w:cs="Helvetica"/>
                <w:b/>
                <w:bCs/>
                <w:color w:val="585858"/>
                <w:sz w:val="20"/>
                <w:szCs w:val="20"/>
                <w:lang w:eastAsia="tr-TR"/>
              </w:rPr>
              <w:t>ç</w:t>
            </w:r>
            <w:proofErr w:type="gramEnd"/>
            <w:r w:rsidRPr="000C4360">
              <w:rPr>
                <w:rFonts w:ascii="Helvetica" w:eastAsia="Times New Roman" w:hAnsi="Helvetica" w:cs="Helvetica"/>
                <w:b/>
                <w:bCs/>
                <w:color w:val="585858"/>
                <w:sz w:val="20"/>
                <w:szCs w:val="20"/>
                <w:lang w:eastAsia="tr-TR"/>
              </w:rPr>
              <w:t>)</w:t>
            </w:r>
            <w:r w:rsidRPr="000C436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color w:val="585858"/>
                <w:sz w:val="20"/>
                <w:szCs w:val="20"/>
                <w:lang w:eastAsia="tr-TR"/>
              </w:rPr>
              <w:t>https://ekap.kik.gov.tr/EKAP/</w:t>
            </w:r>
          </w:p>
        </w:tc>
      </w:tr>
    </w:tbl>
    <w:p w:rsidR="000C4360" w:rsidRPr="000C4360" w:rsidRDefault="000C4360" w:rsidP="000C4360">
      <w:pPr>
        <w:spacing w:after="0" w:line="240" w:lineRule="auto"/>
        <w:rPr>
          <w:rFonts w:ascii="Times New Roman" w:eastAsia="Times New Roman" w:hAnsi="Times New Roman" w:cs="Times New Roman"/>
          <w:sz w:val="24"/>
          <w:szCs w:val="24"/>
          <w:lang w:eastAsia="tr-TR"/>
        </w:rPr>
      </w:pP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C4360" w:rsidRPr="000C4360" w:rsidTr="000C43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r w:rsidRPr="000C4360">
              <w:rPr>
                <w:rFonts w:ascii="Helvetica" w:eastAsia="Times New Roman" w:hAnsi="Helvetica" w:cs="Helvetica"/>
                <w:b/>
                <w:bCs/>
                <w:color w:val="585858"/>
                <w:sz w:val="20"/>
                <w:szCs w:val="20"/>
                <w:lang w:eastAsia="tr-TR"/>
              </w:rPr>
              <w:t>a)</w:t>
            </w:r>
            <w:r w:rsidRPr="000C436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proofErr w:type="spellStart"/>
            <w:r w:rsidRPr="000C4360">
              <w:rPr>
                <w:rFonts w:ascii="Helvetica" w:eastAsia="Times New Roman" w:hAnsi="Helvetica" w:cs="Helvetica"/>
                <w:b/>
                <w:bCs/>
                <w:color w:val="118ABE"/>
                <w:sz w:val="20"/>
                <w:szCs w:val="20"/>
                <w:lang w:eastAsia="tr-TR"/>
              </w:rPr>
              <w:t>Kompozit</w:t>
            </w:r>
            <w:proofErr w:type="spellEnd"/>
            <w:r w:rsidRPr="000C4360">
              <w:rPr>
                <w:rFonts w:ascii="Helvetica" w:eastAsia="Times New Roman" w:hAnsi="Helvetica" w:cs="Helvetica"/>
                <w:b/>
                <w:bCs/>
                <w:color w:val="118ABE"/>
                <w:sz w:val="20"/>
                <w:szCs w:val="20"/>
                <w:lang w:eastAsia="tr-TR"/>
              </w:rPr>
              <w:t xml:space="preserve"> Tamir Malzemesi</w:t>
            </w:r>
          </w:p>
        </w:tc>
      </w:tr>
      <w:tr w:rsidR="000C4360" w:rsidRPr="000C4360" w:rsidTr="000C43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r w:rsidRPr="000C4360">
              <w:rPr>
                <w:rFonts w:ascii="Helvetica" w:eastAsia="Times New Roman" w:hAnsi="Helvetica" w:cs="Helvetica"/>
                <w:b/>
                <w:bCs/>
                <w:color w:val="585858"/>
                <w:sz w:val="20"/>
                <w:szCs w:val="20"/>
                <w:lang w:eastAsia="tr-TR"/>
              </w:rPr>
              <w:t>b)</w:t>
            </w:r>
            <w:r w:rsidRPr="000C436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b/>
                <w:bCs/>
                <w:color w:val="118ABE"/>
                <w:sz w:val="20"/>
                <w:szCs w:val="20"/>
                <w:lang w:eastAsia="tr-TR"/>
              </w:rPr>
              <w:t xml:space="preserve">BOTAŞ Doğal Gaz İletim I. Bölge Müdürlüğü sorumluluk sahasında bulunan doğal gaz boru hatlarında yapılacak dış korozyon onarım çalışmalarında kullanılmak üzere 80 adet </w:t>
            </w:r>
            <w:proofErr w:type="spellStart"/>
            <w:r w:rsidRPr="000C4360">
              <w:rPr>
                <w:rFonts w:ascii="Helvetica" w:eastAsia="Times New Roman" w:hAnsi="Helvetica" w:cs="Helvetica"/>
                <w:b/>
                <w:bCs/>
                <w:color w:val="118ABE"/>
                <w:sz w:val="20"/>
                <w:szCs w:val="20"/>
                <w:lang w:eastAsia="tr-TR"/>
              </w:rPr>
              <w:t>kompozit</w:t>
            </w:r>
            <w:proofErr w:type="spellEnd"/>
            <w:r w:rsidRPr="000C4360">
              <w:rPr>
                <w:rFonts w:ascii="Helvetica" w:eastAsia="Times New Roman" w:hAnsi="Helvetica" w:cs="Helvetica"/>
                <w:b/>
                <w:bCs/>
                <w:color w:val="118ABE"/>
                <w:sz w:val="20"/>
                <w:szCs w:val="20"/>
                <w:lang w:eastAsia="tr-TR"/>
              </w:rPr>
              <w:t xml:space="preserve"> malzeme (karbon elyaf/</w:t>
            </w:r>
            <w:proofErr w:type="spellStart"/>
            <w:r w:rsidRPr="000C4360">
              <w:rPr>
                <w:rFonts w:ascii="Helvetica" w:eastAsia="Times New Roman" w:hAnsi="Helvetica" w:cs="Helvetica"/>
                <w:b/>
                <w:bCs/>
                <w:color w:val="118ABE"/>
                <w:sz w:val="20"/>
                <w:szCs w:val="20"/>
                <w:lang w:eastAsia="tr-TR"/>
              </w:rPr>
              <w:t>kevlar</w:t>
            </w:r>
            <w:proofErr w:type="spellEnd"/>
            <w:r w:rsidRPr="000C4360">
              <w:rPr>
                <w:rFonts w:ascii="Helvetica" w:eastAsia="Times New Roman" w:hAnsi="Helvetica" w:cs="Helvetica"/>
                <w:b/>
                <w:bCs/>
                <w:color w:val="118ABE"/>
                <w:sz w:val="20"/>
                <w:szCs w:val="20"/>
                <w:lang w:eastAsia="tr-TR"/>
              </w:rPr>
              <w:t xml:space="preserve"> kumaş ve reçine) alımı işidir.</w:t>
            </w:r>
            <w:r w:rsidRPr="000C4360">
              <w:rPr>
                <w:rFonts w:ascii="Helvetica" w:eastAsia="Times New Roman" w:hAnsi="Helvetica" w:cs="Helvetica"/>
                <w:b/>
                <w:bCs/>
                <w:color w:val="118ABE"/>
                <w:sz w:val="20"/>
                <w:szCs w:val="20"/>
                <w:lang w:eastAsia="tr-TR"/>
              </w:rPr>
              <w:br/>
              <w:t xml:space="preserve">Ayrıntılı bilgiye </w:t>
            </w:r>
            <w:proofErr w:type="spellStart"/>
            <w:r w:rsidRPr="000C4360">
              <w:rPr>
                <w:rFonts w:ascii="Helvetica" w:eastAsia="Times New Roman" w:hAnsi="Helvetica" w:cs="Helvetica"/>
                <w:b/>
                <w:bCs/>
                <w:color w:val="118ABE"/>
                <w:sz w:val="20"/>
                <w:szCs w:val="20"/>
                <w:lang w:eastAsia="tr-TR"/>
              </w:rPr>
              <w:t>EKAP’ta</w:t>
            </w:r>
            <w:proofErr w:type="spellEnd"/>
            <w:r w:rsidRPr="000C436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C4360" w:rsidRPr="000C4360" w:rsidTr="000C43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r w:rsidRPr="000C4360">
              <w:rPr>
                <w:rFonts w:ascii="Helvetica" w:eastAsia="Times New Roman" w:hAnsi="Helvetica" w:cs="Helvetica"/>
                <w:b/>
                <w:bCs/>
                <w:color w:val="585858"/>
                <w:sz w:val="20"/>
                <w:szCs w:val="20"/>
                <w:lang w:eastAsia="tr-TR"/>
              </w:rPr>
              <w:t>c)</w:t>
            </w:r>
            <w:r w:rsidRPr="000C436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b/>
                <w:bCs/>
                <w:color w:val="118ABE"/>
                <w:sz w:val="20"/>
                <w:szCs w:val="20"/>
                <w:lang w:eastAsia="tr-TR"/>
              </w:rPr>
              <w:t>BOTAŞ Doğal Gaz İletim 1. Bölge Müdürlüğü Eskişehir Yolu 23. Km Yapracık Etimesgut/ANKARA</w:t>
            </w:r>
          </w:p>
        </w:tc>
      </w:tr>
      <w:tr w:rsidR="000C4360" w:rsidRPr="000C4360" w:rsidTr="000C43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proofErr w:type="gramStart"/>
            <w:r w:rsidRPr="000C4360">
              <w:rPr>
                <w:rFonts w:ascii="Helvetica" w:eastAsia="Times New Roman" w:hAnsi="Helvetica" w:cs="Helvetica"/>
                <w:b/>
                <w:bCs/>
                <w:color w:val="585858"/>
                <w:sz w:val="20"/>
                <w:szCs w:val="20"/>
                <w:lang w:eastAsia="tr-TR"/>
              </w:rPr>
              <w:t>ç</w:t>
            </w:r>
            <w:proofErr w:type="gramEnd"/>
            <w:r w:rsidRPr="000C4360">
              <w:rPr>
                <w:rFonts w:ascii="Helvetica" w:eastAsia="Times New Roman" w:hAnsi="Helvetica" w:cs="Helvetica"/>
                <w:b/>
                <w:bCs/>
                <w:color w:val="585858"/>
                <w:sz w:val="20"/>
                <w:szCs w:val="20"/>
                <w:lang w:eastAsia="tr-TR"/>
              </w:rPr>
              <w:t>)</w:t>
            </w:r>
            <w:r w:rsidRPr="000C436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b/>
                <w:bCs/>
                <w:color w:val="118ABE"/>
                <w:sz w:val="20"/>
                <w:szCs w:val="20"/>
                <w:lang w:eastAsia="tr-TR"/>
              </w:rPr>
              <w:t xml:space="preserve">Tüm malzemeler işe başlama tarihinden itibaren 45 gün içinde teslim edilecektir. Ürünler teslim edilmeden önce İdare onayı alınacaktır. Teslimat hafta içi mesai saatlerinde yapılacaktır. Malzemeler araç üstünde teslim alınacak olup İdare tarafından </w:t>
            </w:r>
            <w:proofErr w:type="spellStart"/>
            <w:r w:rsidRPr="000C4360">
              <w:rPr>
                <w:rFonts w:ascii="Helvetica" w:eastAsia="Times New Roman" w:hAnsi="Helvetica" w:cs="Helvetica"/>
                <w:b/>
                <w:bCs/>
                <w:color w:val="118ABE"/>
                <w:sz w:val="20"/>
                <w:szCs w:val="20"/>
                <w:lang w:eastAsia="tr-TR"/>
              </w:rPr>
              <w:t>forklift</w:t>
            </w:r>
            <w:proofErr w:type="spellEnd"/>
            <w:r w:rsidRPr="000C4360">
              <w:rPr>
                <w:rFonts w:ascii="Helvetica" w:eastAsia="Times New Roman" w:hAnsi="Helvetica" w:cs="Helvetica"/>
                <w:b/>
                <w:bCs/>
                <w:color w:val="118ABE"/>
                <w:sz w:val="20"/>
                <w:szCs w:val="20"/>
                <w:lang w:eastAsia="tr-TR"/>
              </w:rPr>
              <w:t xml:space="preserve"> yardımıyla indirilecektir. Bu doğrultuda, gerekli palet ve paketleme işlemi Yüklenici tarafından yapılacaktır.</w:t>
            </w:r>
          </w:p>
        </w:tc>
      </w:tr>
      <w:tr w:rsidR="000C4360" w:rsidRPr="000C4360" w:rsidTr="000C43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r w:rsidRPr="000C4360">
              <w:rPr>
                <w:rFonts w:ascii="Helvetica" w:eastAsia="Times New Roman" w:hAnsi="Helvetica" w:cs="Helvetica"/>
                <w:b/>
                <w:bCs/>
                <w:color w:val="585858"/>
                <w:sz w:val="20"/>
                <w:szCs w:val="20"/>
                <w:lang w:eastAsia="tr-TR"/>
              </w:rPr>
              <w:t>d)</w:t>
            </w:r>
            <w:r w:rsidRPr="000C436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b/>
                <w:bCs/>
                <w:color w:val="118ABE"/>
                <w:sz w:val="20"/>
                <w:szCs w:val="20"/>
                <w:lang w:eastAsia="tr-TR"/>
              </w:rPr>
              <w:t>Sözleşme imzalandığı tarihten itibaren 5 gün içinde işe başlanacaktır.</w:t>
            </w:r>
          </w:p>
        </w:tc>
      </w:tr>
    </w:tbl>
    <w:p w:rsidR="000C4360" w:rsidRPr="000C4360" w:rsidRDefault="000C4360" w:rsidP="000C4360">
      <w:pPr>
        <w:spacing w:after="0" w:line="240" w:lineRule="auto"/>
        <w:rPr>
          <w:rFonts w:ascii="Times New Roman" w:eastAsia="Times New Roman" w:hAnsi="Times New Roman" w:cs="Times New Roman"/>
          <w:sz w:val="24"/>
          <w:szCs w:val="24"/>
          <w:lang w:eastAsia="tr-TR"/>
        </w:rPr>
      </w:pP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C4360" w:rsidRPr="000C4360" w:rsidTr="000C43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r w:rsidRPr="000C4360">
              <w:rPr>
                <w:rFonts w:ascii="Helvetica" w:eastAsia="Times New Roman" w:hAnsi="Helvetica" w:cs="Helvetica"/>
                <w:b/>
                <w:bCs/>
                <w:color w:val="585858"/>
                <w:sz w:val="20"/>
                <w:szCs w:val="20"/>
                <w:lang w:eastAsia="tr-TR"/>
              </w:rPr>
              <w:t>a)</w:t>
            </w:r>
            <w:r w:rsidRPr="000C436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proofErr w:type="gramStart"/>
            <w:r w:rsidRPr="000C4360">
              <w:rPr>
                <w:rFonts w:ascii="Helvetica" w:eastAsia="Times New Roman" w:hAnsi="Helvetica" w:cs="Helvetica"/>
                <w:b/>
                <w:bCs/>
                <w:color w:val="118ABE"/>
                <w:sz w:val="20"/>
                <w:szCs w:val="20"/>
                <w:lang w:eastAsia="tr-TR"/>
              </w:rPr>
              <w:t>11.03.2025 -</w:t>
            </w:r>
            <w:proofErr w:type="gramEnd"/>
            <w:r w:rsidRPr="000C4360">
              <w:rPr>
                <w:rFonts w:ascii="Helvetica" w:eastAsia="Times New Roman" w:hAnsi="Helvetica" w:cs="Helvetica"/>
                <w:b/>
                <w:bCs/>
                <w:color w:val="118ABE"/>
                <w:sz w:val="20"/>
                <w:szCs w:val="20"/>
                <w:lang w:eastAsia="tr-TR"/>
              </w:rPr>
              <w:t xml:space="preserve"> 11:00</w:t>
            </w:r>
          </w:p>
        </w:tc>
      </w:tr>
      <w:tr w:rsidR="000C4360" w:rsidRPr="000C4360" w:rsidTr="000C43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r w:rsidRPr="000C4360">
              <w:rPr>
                <w:rFonts w:ascii="Helvetica" w:eastAsia="Times New Roman" w:hAnsi="Helvetica" w:cs="Helvetica"/>
                <w:b/>
                <w:bCs/>
                <w:color w:val="585858"/>
                <w:sz w:val="20"/>
                <w:szCs w:val="20"/>
                <w:lang w:eastAsia="tr-TR"/>
              </w:rPr>
              <w:t>b)</w:t>
            </w:r>
            <w:r w:rsidRPr="000C436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jc w:val="both"/>
              <w:rPr>
                <w:rFonts w:ascii="Helvetica" w:eastAsia="Times New Roman" w:hAnsi="Helvetica" w:cs="Helvetica"/>
                <w:color w:val="585858"/>
                <w:sz w:val="20"/>
                <w:szCs w:val="20"/>
                <w:lang w:eastAsia="tr-TR"/>
              </w:rPr>
            </w:pPr>
            <w:r w:rsidRPr="000C4360">
              <w:rPr>
                <w:rFonts w:ascii="Helvetica" w:eastAsia="Times New Roman" w:hAnsi="Helvetica" w:cs="Helvetica"/>
                <w:b/>
                <w:bCs/>
                <w:color w:val="118ABE"/>
                <w:sz w:val="20"/>
                <w:szCs w:val="20"/>
                <w:lang w:eastAsia="tr-TR"/>
              </w:rPr>
              <w:t>Doğal Gaz İletim 1. Bölge Müdürlüğü Yapracık Etimesgut/Ankara</w:t>
            </w:r>
          </w:p>
        </w:tc>
      </w:tr>
    </w:tbl>
    <w:p w:rsidR="000C4360" w:rsidRPr="000C4360" w:rsidRDefault="000C4360" w:rsidP="000C4360">
      <w:pPr>
        <w:spacing w:after="0" w:line="240" w:lineRule="auto"/>
        <w:rPr>
          <w:rFonts w:ascii="Times New Roman" w:eastAsia="Times New Roman" w:hAnsi="Times New Roman" w:cs="Times New Roman"/>
          <w:sz w:val="24"/>
          <w:szCs w:val="24"/>
          <w:lang w:eastAsia="tr-TR"/>
        </w:rPr>
      </w:pP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4.1.</w:t>
      </w:r>
      <w:r w:rsidRPr="000C436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4.1.2.</w:t>
      </w:r>
      <w:r w:rsidRPr="000C4360">
        <w:rPr>
          <w:rFonts w:ascii="Helvetica" w:eastAsia="Times New Roman" w:hAnsi="Helvetica" w:cs="Helvetica"/>
          <w:color w:val="585858"/>
          <w:sz w:val="20"/>
          <w:szCs w:val="20"/>
          <w:shd w:val="clear" w:color="auto" w:fill="F8F8F8"/>
          <w:lang w:eastAsia="tr-TR"/>
        </w:rPr>
        <w:t> Teklif vermeye yetkili olduğunu gösteren bilgiler;</w:t>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4.1.2.1.</w:t>
      </w:r>
      <w:r w:rsidRPr="000C436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C4360">
        <w:rPr>
          <w:rFonts w:ascii="Helvetica" w:eastAsia="Times New Roman" w:hAnsi="Helvetica" w:cs="Helvetica"/>
          <w:color w:val="585858"/>
          <w:sz w:val="20"/>
          <w:szCs w:val="20"/>
          <w:shd w:val="clear" w:color="auto" w:fill="F8F8F8"/>
          <w:lang w:eastAsia="tr-TR"/>
        </w:rPr>
        <w:t>EKAP’tan</w:t>
      </w:r>
      <w:proofErr w:type="spellEnd"/>
      <w:r w:rsidRPr="000C4360">
        <w:rPr>
          <w:rFonts w:ascii="Helvetica" w:eastAsia="Times New Roman" w:hAnsi="Helvetica" w:cs="Helvetica"/>
          <w:color w:val="585858"/>
          <w:sz w:val="20"/>
          <w:szCs w:val="20"/>
          <w:shd w:val="clear" w:color="auto" w:fill="F8F8F8"/>
          <w:lang w:eastAsia="tr-TR"/>
        </w:rPr>
        <w:t xml:space="preserve"> </w:t>
      </w:r>
      <w:r w:rsidRPr="000C4360">
        <w:rPr>
          <w:rFonts w:ascii="Helvetica" w:eastAsia="Times New Roman" w:hAnsi="Helvetica" w:cs="Helvetica"/>
          <w:color w:val="585858"/>
          <w:sz w:val="20"/>
          <w:szCs w:val="20"/>
          <w:shd w:val="clear" w:color="auto" w:fill="F8F8F8"/>
          <w:lang w:eastAsia="tr-TR"/>
        </w:rPr>
        <w:lastRenderedPageBreak/>
        <w:t>alınır.</w:t>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4.1.3.</w:t>
      </w:r>
      <w:r w:rsidRPr="000C4360">
        <w:rPr>
          <w:rFonts w:ascii="Helvetica" w:eastAsia="Times New Roman" w:hAnsi="Helvetica" w:cs="Helvetica"/>
          <w:color w:val="585858"/>
          <w:sz w:val="20"/>
          <w:szCs w:val="20"/>
          <w:shd w:val="clear" w:color="auto" w:fill="F8F8F8"/>
          <w:lang w:eastAsia="tr-TR"/>
        </w:rPr>
        <w:t> Şekli ve içeriği İdari Şartnamede belirlenen teklif mektubu.</w:t>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4.1.4.</w:t>
      </w:r>
      <w:r w:rsidRPr="000C436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4.1.5</w:t>
      </w:r>
      <w:r w:rsidRPr="000C436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C4360" w:rsidRPr="000C4360" w:rsidTr="000C43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r w:rsidRPr="000C4360">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0C4360" w:rsidRPr="000C4360" w:rsidTr="000C43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r w:rsidRPr="000C4360">
              <w:rPr>
                <w:rFonts w:ascii="Helvetica" w:eastAsia="Times New Roman" w:hAnsi="Helvetica" w:cs="Helvetica"/>
                <w:color w:val="585858"/>
                <w:sz w:val="20"/>
                <w:szCs w:val="20"/>
                <w:lang w:eastAsia="tr-TR"/>
              </w:rPr>
              <w:t>İdare tarafından ekonomik ve mali yeterliğe ilişkin kriter belirtilmemiştir.</w:t>
            </w:r>
          </w:p>
        </w:tc>
      </w:tr>
    </w:tbl>
    <w:p w:rsidR="000C4360" w:rsidRPr="000C4360" w:rsidRDefault="000C4360" w:rsidP="000C436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C4360" w:rsidRPr="000C4360" w:rsidTr="000C43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r w:rsidRPr="000C4360">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0C4360" w:rsidRPr="000C4360" w:rsidTr="000C43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r w:rsidRPr="000C4360">
              <w:rPr>
                <w:rFonts w:ascii="Helvetica" w:eastAsia="Times New Roman" w:hAnsi="Helvetica" w:cs="Helvetica"/>
                <w:b/>
                <w:bCs/>
                <w:color w:val="585858"/>
                <w:sz w:val="20"/>
                <w:szCs w:val="20"/>
                <w:lang w:eastAsia="tr-TR"/>
              </w:rPr>
              <w:t>4.3.1. Tedarik edilecek malların katalogları, broşürleri, fotoğraflarına ilişkin bilgiler ile teknik şartnameye cevapları ve açıklamaları:</w:t>
            </w:r>
          </w:p>
        </w:tc>
      </w:tr>
      <w:tr w:rsidR="000C4360" w:rsidRPr="000C4360" w:rsidTr="000C43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4360" w:rsidRPr="000C4360" w:rsidRDefault="000C4360" w:rsidP="000C4360">
            <w:pPr>
              <w:spacing w:after="0" w:line="240" w:lineRule="atLeast"/>
              <w:rPr>
                <w:rFonts w:ascii="Helvetica" w:eastAsia="Times New Roman" w:hAnsi="Helvetica" w:cs="Helvetica"/>
                <w:color w:val="585858"/>
                <w:sz w:val="20"/>
                <w:szCs w:val="20"/>
                <w:lang w:eastAsia="tr-TR"/>
              </w:rPr>
            </w:pPr>
            <w:r w:rsidRPr="000C4360">
              <w:rPr>
                <w:rFonts w:ascii="Helvetica" w:eastAsia="Times New Roman" w:hAnsi="Helvetica" w:cs="Helvetica"/>
                <w:b/>
                <w:bCs/>
                <w:color w:val="118ABE"/>
                <w:sz w:val="20"/>
                <w:szCs w:val="20"/>
                <w:lang w:eastAsia="tr-TR"/>
              </w:rPr>
              <w:t>Teknik veri dokümanları ve MSDS Formu</w:t>
            </w:r>
          </w:p>
        </w:tc>
      </w:tr>
    </w:tbl>
    <w:p w:rsidR="000C4360" w:rsidRPr="000C4360" w:rsidRDefault="000C4360" w:rsidP="000C4360">
      <w:pPr>
        <w:spacing w:after="0" w:line="240" w:lineRule="auto"/>
        <w:rPr>
          <w:rFonts w:ascii="Times New Roman" w:eastAsia="Times New Roman" w:hAnsi="Times New Roman" w:cs="Times New Roman"/>
          <w:sz w:val="24"/>
          <w:szCs w:val="24"/>
          <w:lang w:eastAsia="tr-TR"/>
        </w:rPr>
      </w:pP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5.</w:t>
      </w:r>
      <w:r w:rsidRPr="000C436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6.</w:t>
      </w:r>
      <w:r w:rsidRPr="000C4360">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proofErr w:type="gramStart"/>
      <w:r w:rsidRPr="000C4360">
        <w:rPr>
          <w:rFonts w:ascii="Helvetica" w:eastAsia="Times New Roman" w:hAnsi="Helvetica" w:cs="Helvetica"/>
          <w:b/>
          <w:bCs/>
          <w:color w:val="118ABE"/>
          <w:sz w:val="20"/>
          <w:szCs w:val="20"/>
          <w:shd w:val="clear" w:color="auto" w:fill="F8F8F8"/>
          <w:lang w:eastAsia="tr-TR"/>
        </w:rPr>
        <w:t>% 15</w:t>
      </w:r>
      <w:proofErr w:type="gramEnd"/>
      <w:r w:rsidRPr="000C4360">
        <w:rPr>
          <w:rFonts w:ascii="Helvetica" w:eastAsia="Times New Roman" w:hAnsi="Helvetica" w:cs="Helvetica"/>
          <w:b/>
          <w:bCs/>
          <w:color w:val="118ABE"/>
          <w:sz w:val="20"/>
          <w:szCs w:val="20"/>
          <w:shd w:val="clear" w:color="auto" w:fill="F8F8F8"/>
          <w:lang w:eastAsia="tr-TR"/>
        </w:rPr>
        <w:t> (yüzde on beş) </w:t>
      </w:r>
      <w:r w:rsidRPr="000C4360">
        <w:rPr>
          <w:rFonts w:ascii="Helvetica" w:eastAsia="Times New Roman" w:hAnsi="Helvetica" w:cs="Helvetica"/>
          <w:color w:val="585858"/>
          <w:sz w:val="20"/>
          <w:szCs w:val="20"/>
          <w:shd w:val="clear" w:color="auto" w:fill="F8F8F8"/>
          <w:lang w:eastAsia="tr-TR"/>
        </w:rPr>
        <w:t>oranında fiyat avantajı uygulanacaktır.</w:t>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7.</w:t>
      </w:r>
      <w:r w:rsidRPr="000C436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8.</w:t>
      </w:r>
      <w:r w:rsidRPr="000C436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9.</w:t>
      </w:r>
      <w:r w:rsidRPr="000C436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10.</w:t>
      </w:r>
      <w:r w:rsidRPr="000C4360">
        <w:rPr>
          <w:rFonts w:ascii="Helvetica" w:eastAsia="Times New Roman" w:hAnsi="Helvetica" w:cs="Helvetica"/>
          <w:color w:val="585858"/>
          <w:sz w:val="20"/>
          <w:szCs w:val="20"/>
          <w:shd w:val="clear" w:color="auto" w:fill="F8F8F8"/>
          <w:lang w:eastAsia="tr-TR"/>
        </w:rPr>
        <w:t> Bu ihalede, işin tamamı için teklif verilecektir.</w:t>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11.</w:t>
      </w:r>
      <w:r w:rsidRPr="000C436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12.</w:t>
      </w:r>
      <w:r w:rsidRPr="000C4360">
        <w:rPr>
          <w:rFonts w:ascii="Helvetica" w:eastAsia="Times New Roman" w:hAnsi="Helvetica" w:cs="Helvetica"/>
          <w:color w:val="585858"/>
          <w:sz w:val="20"/>
          <w:szCs w:val="20"/>
          <w:shd w:val="clear" w:color="auto" w:fill="F8F8F8"/>
          <w:lang w:eastAsia="tr-TR"/>
        </w:rPr>
        <w:t> Bu ihalede elektronik eksiltme yapılmayacaktır.</w:t>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13.</w:t>
      </w:r>
      <w:r w:rsidRPr="000C4360">
        <w:rPr>
          <w:rFonts w:ascii="Helvetica" w:eastAsia="Times New Roman" w:hAnsi="Helvetica" w:cs="Helvetica"/>
          <w:color w:val="585858"/>
          <w:sz w:val="20"/>
          <w:szCs w:val="20"/>
          <w:shd w:val="clear" w:color="auto" w:fill="F8F8F8"/>
          <w:lang w:eastAsia="tr-TR"/>
        </w:rPr>
        <w:t> Verilen tekliflerin geçerlilik süresi, ihale tarihinden itibaren </w:t>
      </w:r>
      <w:r w:rsidRPr="000C4360">
        <w:rPr>
          <w:rFonts w:ascii="Helvetica" w:eastAsia="Times New Roman" w:hAnsi="Helvetica" w:cs="Helvetica"/>
          <w:b/>
          <w:bCs/>
          <w:color w:val="118ABE"/>
          <w:sz w:val="20"/>
          <w:szCs w:val="20"/>
          <w:shd w:val="clear" w:color="auto" w:fill="F8F8F8"/>
          <w:lang w:eastAsia="tr-TR"/>
        </w:rPr>
        <w:t>90 (Doksan)</w:t>
      </w:r>
      <w:r w:rsidRPr="000C4360">
        <w:rPr>
          <w:rFonts w:ascii="Helvetica" w:eastAsia="Times New Roman" w:hAnsi="Helvetica" w:cs="Helvetica"/>
          <w:color w:val="585858"/>
          <w:sz w:val="20"/>
          <w:szCs w:val="20"/>
          <w:shd w:val="clear" w:color="auto" w:fill="F8F8F8"/>
          <w:lang w:eastAsia="tr-TR"/>
        </w:rPr>
        <w:t> takvim günüdür.</w:t>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14.</w:t>
      </w:r>
      <w:r w:rsidRPr="000C4360">
        <w:rPr>
          <w:rFonts w:ascii="Helvetica" w:eastAsia="Times New Roman" w:hAnsi="Helvetica" w:cs="Helvetica"/>
          <w:color w:val="585858"/>
          <w:sz w:val="20"/>
          <w:szCs w:val="20"/>
          <w:shd w:val="clear" w:color="auto" w:fill="F8F8F8"/>
          <w:lang w:eastAsia="tr-TR"/>
        </w:rPr>
        <w:t>Konsorsiyum olarak ihaleye teklif verilemez.</w:t>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color w:val="585858"/>
          <w:sz w:val="20"/>
          <w:szCs w:val="20"/>
          <w:lang w:eastAsia="tr-TR"/>
        </w:rPr>
        <w:br/>
      </w:r>
      <w:r w:rsidRPr="000C4360">
        <w:rPr>
          <w:rFonts w:ascii="Helvetica" w:eastAsia="Times New Roman" w:hAnsi="Helvetica" w:cs="Helvetica"/>
          <w:b/>
          <w:bCs/>
          <w:color w:val="585858"/>
          <w:sz w:val="20"/>
          <w:szCs w:val="20"/>
          <w:shd w:val="clear" w:color="auto" w:fill="F8F8F8"/>
          <w:lang w:eastAsia="tr-TR"/>
        </w:rPr>
        <w:t>15. Diğer hususlar:</w:t>
      </w:r>
    </w:p>
    <w:p w:rsidR="000C4360" w:rsidRPr="000C4360" w:rsidRDefault="000C4360" w:rsidP="000C4360">
      <w:pPr>
        <w:shd w:val="clear" w:color="auto" w:fill="F8F8F8"/>
        <w:spacing w:after="0" w:line="240" w:lineRule="auto"/>
        <w:jc w:val="both"/>
        <w:rPr>
          <w:rFonts w:ascii="Helvetica" w:eastAsia="Times New Roman" w:hAnsi="Helvetica" w:cs="Helvetica"/>
          <w:color w:val="585858"/>
          <w:sz w:val="20"/>
          <w:szCs w:val="20"/>
          <w:lang w:eastAsia="tr-TR"/>
        </w:rPr>
      </w:pPr>
      <w:r w:rsidRPr="000C4360">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B57ECB" w:rsidRDefault="00B57ECB"/>
    <w:sectPr w:rsidR="00B57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60"/>
    <w:rsid w:val="000C4360"/>
    <w:rsid w:val="001B5647"/>
    <w:rsid w:val="00B57E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5171"/>
  <w15:chartTrackingRefBased/>
  <w15:docId w15:val="{48AA54D4-93BB-4370-8EA8-D261406B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C4360"/>
  </w:style>
  <w:style w:type="character" w:customStyle="1" w:styleId="ilanbaslik">
    <w:name w:val="ilanbaslik"/>
    <w:basedOn w:val="VarsaylanParagrafYazTipi"/>
    <w:rsid w:val="000C4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34634">
      <w:bodyDiv w:val="1"/>
      <w:marLeft w:val="0"/>
      <w:marRight w:val="0"/>
      <w:marTop w:val="0"/>
      <w:marBottom w:val="0"/>
      <w:divBdr>
        <w:top w:val="none" w:sz="0" w:space="0" w:color="auto"/>
        <w:left w:val="none" w:sz="0" w:space="0" w:color="auto"/>
        <w:bottom w:val="none" w:sz="0" w:space="0" w:color="auto"/>
        <w:right w:val="none" w:sz="0" w:space="0" w:color="auto"/>
      </w:divBdr>
      <w:divsChild>
        <w:div w:id="1112554984">
          <w:marLeft w:val="0"/>
          <w:marRight w:val="0"/>
          <w:marTop w:val="0"/>
          <w:marBottom w:val="0"/>
          <w:divBdr>
            <w:top w:val="none" w:sz="0" w:space="0" w:color="auto"/>
            <w:left w:val="none" w:sz="0" w:space="0" w:color="auto"/>
            <w:bottom w:val="none" w:sz="0" w:space="0" w:color="auto"/>
            <w:right w:val="none" w:sz="0" w:space="0" w:color="auto"/>
          </w:divBdr>
        </w:div>
        <w:div w:id="83846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 Kubilayhan KAYAALP</dc:creator>
  <cp:keywords/>
  <dc:description/>
  <cp:lastModifiedBy>Taha Kubilayhan KAYAALP</cp:lastModifiedBy>
  <cp:revision>3</cp:revision>
  <dcterms:created xsi:type="dcterms:W3CDTF">2025-02-07T13:38:00Z</dcterms:created>
  <dcterms:modified xsi:type="dcterms:W3CDTF">2025-02-10T06:38:00Z</dcterms:modified>
</cp:coreProperties>
</file>