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1F21" w14:textId="77777777" w:rsidR="00E24651" w:rsidRPr="00E24651" w:rsidRDefault="00E24651" w:rsidP="00E24651">
      <w:pPr>
        <w:shd w:val="clear" w:color="auto" w:fill="F8F8F8"/>
        <w:spacing w:after="0" w:line="240" w:lineRule="auto"/>
        <w:jc w:val="center"/>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KESİNTİSİZ GÜÇ KAYNAĞI TESİSATI İŞLERİ YAPTIRILACAKTIR</w:t>
      </w:r>
    </w:p>
    <w:p w14:paraId="4F87FE1E" w14:textId="77777777" w:rsidR="00E24651" w:rsidRPr="00E24651" w:rsidRDefault="00E24651" w:rsidP="00E24651">
      <w:pPr>
        <w:spacing w:after="0" w:line="240" w:lineRule="auto"/>
        <w:jc w:val="center"/>
        <w:rPr>
          <w:rFonts w:ascii="Times New Roman" w:eastAsia="Times New Roman" w:hAnsi="Times New Roman" w:cs="Times New Roman"/>
          <w:sz w:val="24"/>
          <w:szCs w:val="24"/>
          <w:lang w:eastAsia="tr-TR"/>
        </w:rPr>
      </w:pPr>
      <w:r w:rsidRPr="00E24651">
        <w:rPr>
          <w:rFonts w:ascii="Helvetica" w:eastAsia="Times New Roman" w:hAnsi="Helvetica" w:cs="Helvetica"/>
          <w:b/>
          <w:bCs/>
          <w:color w:val="585858"/>
          <w:sz w:val="20"/>
          <w:szCs w:val="20"/>
          <w:u w:val="single"/>
          <w:shd w:val="clear" w:color="auto" w:fill="F8F8F8"/>
          <w:lang w:eastAsia="tr-TR"/>
        </w:rPr>
        <w:t>BORU HATLARI İLE PETROL TAŞIMA A.Ş (BOTAŞ)</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118ABE"/>
          <w:sz w:val="20"/>
          <w:szCs w:val="20"/>
          <w:shd w:val="clear" w:color="auto" w:fill="F8F8F8"/>
          <w:lang w:eastAsia="tr-TR"/>
        </w:rPr>
        <w:t>BOTAŞ Doğal Gaz ve Ham Petrol Telekom Sistemi Enerji Temin ve Tesis Projesi</w:t>
      </w:r>
      <w:r w:rsidRPr="00E24651">
        <w:rPr>
          <w:rFonts w:ascii="Helvetica" w:eastAsia="Times New Roman" w:hAnsi="Helvetica" w:cs="Helvetica"/>
          <w:color w:val="585858"/>
          <w:sz w:val="20"/>
          <w:szCs w:val="20"/>
          <w:shd w:val="clear" w:color="auto" w:fill="F8F8F8"/>
          <w:lang w:eastAsia="tr-TR"/>
        </w:rPr>
        <w:t xml:space="preserve"> yapım işi 4734 sayılı </w:t>
      </w:r>
      <w:proofErr w:type="gramStart"/>
      <w:r w:rsidRPr="00E24651">
        <w:rPr>
          <w:rFonts w:ascii="Helvetica" w:eastAsia="Times New Roman" w:hAnsi="Helvetica" w:cs="Helvetica"/>
          <w:color w:val="585858"/>
          <w:sz w:val="20"/>
          <w:szCs w:val="20"/>
          <w:shd w:val="clear" w:color="auto" w:fill="F8F8F8"/>
          <w:lang w:eastAsia="tr-TR"/>
        </w:rPr>
        <w:t>Kamu İhale Kanununun</w:t>
      </w:r>
      <w:proofErr w:type="gramEnd"/>
      <w:r w:rsidRPr="00E24651">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24651" w:rsidRPr="00E24651" w14:paraId="2AC41A7E"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F2CA987"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7077B5"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AD4885"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2025/327060</w:t>
            </w:r>
          </w:p>
        </w:tc>
      </w:tr>
    </w:tbl>
    <w:p w14:paraId="40391722" w14:textId="77777777" w:rsidR="00E24651" w:rsidRPr="00E24651" w:rsidRDefault="00E24651" w:rsidP="00E2465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83"/>
        <w:gridCol w:w="177"/>
        <w:gridCol w:w="5312"/>
      </w:tblGrid>
      <w:tr w:rsidR="00E24651" w:rsidRPr="00E24651" w14:paraId="58052EF1" w14:textId="77777777" w:rsidTr="00E2465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9395881"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B04935"/>
                <w:sz w:val="20"/>
                <w:szCs w:val="20"/>
                <w:lang w:eastAsia="tr-TR"/>
              </w:rPr>
              <w:t>1-İdarenin</w:t>
            </w:r>
          </w:p>
        </w:tc>
      </w:tr>
      <w:tr w:rsidR="00E24651" w:rsidRPr="00E24651" w14:paraId="78B7DE3D"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9E6CAD6"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a)</w:t>
            </w:r>
            <w:r w:rsidRPr="00E2465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00542E"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AA136B"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b/>
                <w:bCs/>
                <w:color w:val="118ABE"/>
                <w:sz w:val="20"/>
                <w:szCs w:val="20"/>
                <w:lang w:eastAsia="tr-TR"/>
              </w:rPr>
              <w:t>BORU HATLARI İLE PETROL TAŞIMA A.Ş (BOTAŞ)</w:t>
            </w:r>
          </w:p>
        </w:tc>
      </w:tr>
      <w:tr w:rsidR="00E24651" w:rsidRPr="00E24651" w14:paraId="5A6EB963"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D5B95B"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b)</w:t>
            </w:r>
            <w:r w:rsidRPr="00E2465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34A0D0"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0A33B7"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b/>
                <w:bCs/>
                <w:color w:val="118ABE"/>
                <w:sz w:val="20"/>
                <w:szCs w:val="20"/>
                <w:lang w:eastAsia="tr-TR"/>
              </w:rPr>
              <w:t>BİLKENT PLAZA A1 BLOK KAT:1 06800 BİLKENT ÇANKAYA/ANKARA</w:t>
            </w:r>
          </w:p>
        </w:tc>
      </w:tr>
      <w:tr w:rsidR="00E24651" w:rsidRPr="00E24651" w14:paraId="2986247E"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CAF6DC"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c)</w:t>
            </w:r>
            <w:r w:rsidRPr="00E2465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6D4557"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09F844"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proofErr w:type="gramStart"/>
            <w:r w:rsidRPr="00E24651">
              <w:rPr>
                <w:rFonts w:ascii="Helvetica" w:eastAsia="Times New Roman" w:hAnsi="Helvetica" w:cs="Helvetica"/>
                <w:b/>
                <w:bCs/>
                <w:color w:val="118ABE"/>
                <w:sz w:val="20"/>
                <w:szCs w:val="20"/>
                <w:lang w:eastAsia="tr-TR"/>
              </w:rPr>
              <w:t>3122972523 -</w:t>
            </w:r>
            <w:proofErr w:type="gramEnd"/>
            <w:r w:rsidRPr="00E24651">
              <w:rPr>
                <w:rFonts w:ascii="Helvetica" w:eastAsia="Times New Roman" w:hAnsi="Helvetica" w:cs="Helvetica"/>
                <w:b/>
                <w:bCs/>
                <w:color w:val="118ABE"/>
                <w:sz w:val="20"/>
                <w:szCs w:val="20"/>
                <w:lang w:eastAsia="tr-TR"/>
              </w:rPr>
              <w:t xml:space="preserve"> 3122660734</w:t>
            </w:r>
          </w:p>
        </w:tc>
      </w:tr>
      <w:tr w:rsidR="00E24651" w:rsidRPr="00E24651" w14:paraId="49F24EC6"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32BCCF"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proofErr w:type="gramStart"/>
            <w:r w:rsidRPr="00E24651">
              <w:rPr>
                <w:rFonts w:ascii="Helvetica" w:eastAsia="Times New Roman" w:hAnsi="Helvetica" w:cs="Helvetica"/>
                <w:b/>
                <w:bCs/>
                <w:color w:val="585858"/>
                <w:sz w:val="20"/>
                <w:szCs w:val="20"/>
                <w:lang w:eastAsia="tr-TR"/>
              </w:rPr>
              <w:t>ç</w:t>
            </w:r>
            <w:proofErr w:type="gramEnd"/>
            <w:r w:rsidRPr="00E24651">
              <w:rPr>
                <w:rFonts w:ascii="Helvetica" w:eastAsia="Times New Roman" w:hAnsi="Helvetica" w:cs="Helvetica"/>
                <w:b/>
                <w:bCs/>
                <w:color w:val="585858"/>
                <w:sz w:val="20"/>
                <w:szCs w:val="20"/>
                <w:lang w:eastAsia="tr-TR"/>
              </w:rPr>
              <w:t>)</w:t>
            </w:r>
            <w:r w:rsidRPr="00E2465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820C2B"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19A596"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https://ekap.kik.gov.tr/EKAP/</w:t>
            </w:r>
          </w:p>
        </w:tc>
      </w:tr>
    </w:tbl>
    <w:p w14:paraId="6FC4CF41" w14:textId="77777777" w:rsidR="00E24651" w:rsidRPr="00E24651" w:rsidRDefault="00E24651" w:rsidP="00E24651">
      <w:pPr>
        <w:spacing w:after="0" w:line="240" w:lineRule="auto"/>
        <w:rPr>
          <w:rFonts w:ascii="Times New Roman" w:eastAsia="Times New Roman" w:hAnsi="Times New Roman" w:cs="Times New Roman"/>
          <w:sz w:val="24"/>
          <w:szCs w:val="24"/>
          <w:lang w:eastAsia="tr-TR"/>
        </w:rPr>
      </w:pP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24651" w:rsidRPr="00E24651" w14:paraId="02F4C8AC"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4FDBD5"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a)</w:t>
            </w:r>
            <w:r w:rsidRPr="00E2465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B177E2"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50FC89"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b/>
                <w:bCs/>
                <w:color w:val="118ABE"/>
                <w:sz w:val="20"/>
                <w:szCs w:val="20"/>
                <w:lang w:eastAsia="tr-TR"/>
              </w:rPr>
              <w:t>BOTAŞ Doğal Gaz ve Ham Petrol Telekom Sistemi Enerji Temin ve Tesis Projesi</w:t>
            </w:r>
          </w:p>
        </w:tc>
      </w:tr>
      <w:tr w:rsidR="00E24651" w:rsidRPr="00E24651" w14:paraId="77176A93"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C32B1B"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b)</w:t>
            </w:r>
            <w:r w:rsidRPr="00E2465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595C43"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3562AE"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b/>
                <w:bCs/>
                <w:color w:val="118ABE"/>
                <w:sz w:val="20"/>
                <w:szCs w:val="20"/>
                <w:lang w:eastAsia="tr-TR"/>
              </w:rPr>
              <w:t xml:space="preserve">BOTAŞ’ın muhtelif bölgelerdeki doğal gaz boru hattı güzergahlarındaki hat vanaları ve tesislerde yer alan endüstriyel ekipmanlar ile ham petrol boru hattı güzergahlarındaki Radyolink istasyonları ekipmanlarının enerji altyapısı için kurmayı öngördüğü 48 VDC temelli kesintisiz güç kaynağı sistemleri için gerekli olan </w:t>
            </w:r>
            <w:proofErr w:type="spellStart"/>
            <w:r w:rsidRPr="00E24651">
              <w:rPr>
                <w:rFonts w:ascii="Helvetica" w:eastAsia="Times New Roman" w:hAnsi="Helvetica" w:cs="Helvetica"/>
                <w:b/>
                <w:bCs/>
                <w:color w:val="118ABE"/>
                <w:sz w:val="20"/>
                <w:szCs w:val="20"/>
                <w:lang w:eastAsia="tr-TR"/>
              </w:rPr>
              <w:t>survey</w:t>
            </w:r>
            <w:proofErr w:type="spellEnd"/>
            <w:r w:rsidRPr="00E24651">
              <w:rPr>
                <w:rFonts w:ascii="Helvetica" w:eastAsia="Times New Roman" w:hAnsi="Helvetica" w:cs="Helvetica"/>
                <w:b/>
                <w:bCs/>
                <w:color w:val="118ABE"/>
                <w:sz w:val="20"/>
                <w:szCs w:val="20"/>
                <w:lang w:eastAsia="tr-TR"/>
              </w:rPr>
              <w:t>, tasarım, temin-tedarik, imalat, montaj-tesis, test, teslimat, devreye alma, yedek parça ve eğitim faaliyetleri ile bu doğrultuda gerçekleştirilecek diğer çalışmaları kapsar.</w:t>
            </w:r>
            <w:r w:rsidRPr="00E24651">
              <w:rPr>
                <w:rFonts w:ascii="Helvetica" w:eastAsia="Times New Roman" w:hAnsi="Helvetica" w:cs="Helvetica"/>
                <w:b/>
                <w:bCs/>
                <w:color w:val="118ABE"/>
                <w:sz w:val="20"/>
                <w:szCs w:val="20"/>
                <w:lang w:eastAsia="tr-TR"/>
              </w:rPr>
              <w:br/>
              <w:t xml:space="preserve">Ayrıntılı bilgiye </w:t>
            </w:r>
            <w:proofErr w:type="spellStart"/>
            <w:r w:rsidRPr="00E24651">
              <w:rPr>
                <w:rFonts w:ascii="Helvetica" w:eastAsia="Times New Roman" w:hAnsi="Helvetica" w:cs="Helvetica"/>
                <w:b/>
                <w:bCs/>
                <w:color w:val="118ABE"/>
                <w:sz w:val="20"/>
                <w:szCs w:val="20"/>
                <w:lang w:eastAsia="tr-TR"/>
              </w:rPr>
              <w:t>EKAP’ta</w:t>
            </w:r>
            <w:proofErr w:type="spellEnd"/>
            <w:r w:rsidRPr="00E2465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24651" w:rsidRPr="00E24651" w14:paraId="77CCEEDF"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60808A"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c)</w:t>
            </w:r>
            <w:r w:rsidRPr="00E2465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3000C8"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9AB98C"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b/>
                <w:bCs/>
                <w:color w:val="118ABE"/>
                <w:sz w:val="20"/>
                <w:szCs w:val="20"/>
                <w:lang w:eastAsia="tr-TR"/>
              </w:rPr>
              <w:t xml:space="preserve">Adana, Amasya, Antalya, Ardahan, Balıkesir, Batman, Bingöl, Bitlis, Bursa, Çanakkale, Denizli, Diyarbakır, Düzce, Erzurum, Gümüşhane, </w:t>
            </w:r>
            <w:proofErr w:type="gramStart"/>
            <w:r w:rsidRPr="00E24651">
              <w:rPr>
                <w:rFonts w:ascii="Helvetica" w:eastAsia="Times New Roman" w:hAnsi="Helvetica" w:cs="Helvetica"/>
                <w:b/>
                <w:bCs/>
                <w:color w:val="118ABE"/>
                <w:sz w:val="20"/>
                <w:szCs w:val="20"/>
                <w:lang w:eastAsia="tr-TR"/>
              </w:rPr>
              <w:t>Hakkari</w:t>
            </w:r>
            <w:proofErr w:type="gramEnd"/>
            <w:r w:rsidRPr="00E24651">
              <w:rPr>
                <w:rFonts w:ascii="Helvetica" w:eastAsia="Times New Roman" w:hAnsi="Helvetica" w:cs="Helvetica"/>
                <w:b/>
                <w:bCs/>
                <w:color w:val="118ABE"/>
                <w:sz w:val="20"/>
                <w:szCs w:val="20"/>
                <w:lang w:eastAsia="tr-TR"/>
              </w:rPr>
              <w:t>, Hatay, Iğdır, İzmir, Karabük, Karaman, Kars, Kahramanmaraş, Kocaeli, Konya, Manisa, Mardin, Mersin, Muğla, Muş, Osmaniye, Şırnak, Şanlıurfa, Tekirdağ, Trabzon, Van, Zonguldak İlleri</w:t>
            </w:r>
          </w:p>
        </w:tc>
      </w:tr>
      <w:tr w:rsidR="00E24651" w:rsidRPr="00E24651" w14:paraId="009310BD"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F4D800"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proofErr w:type="gramStart"/>
            <w:r w:rsidRPr="00E24651">
              <w:rPr>
                <w:rFonts w:ascii="Helvetica" w:eastAsia="Times New Roman" w:hAnsi="Helvetica" w:cs="Helvetica"/>
                <w:b/>
                <w:bCs/>
                <w:color w:val="585858"/>
                <w:sz w:val="20"/>
                <w:szCs w:val="20"/>
                <w:lang w:eastAsia="tr-TR"/>
              </w:rPr>
              <w:t>ç</w:t>
            </w:r>
            <w:proofErr w:type="gramEnd"/>
            <w:r w:rsidRPr="00E24651">
              <w:rPr>
                <w:rFonts w:ascii="Helvetica" w:eastAsia="Times New Roman" w:hAnsi="Helvetica" w:cs="Helvetica"/>
                <w:b/>
                <w:bCs/>
                <w:color w:val="585858"/>
                <w:sz w:val="20"/>
                <w:szCs w:val="20"/>
                <w:lang w:eastAsia="tr-TR"/>
              </w:rPr>
              <w:t>)</w:t>
            </w:r>
            <w:r w:rsidRPr="00E2465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0F3C8F"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931B82"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Yer tesliminden itibaren </w:t>
            </w:r>
            <w:r w:rsidRPr="00E24651">
              <w:rPr>
                <w:rFonts w:ascii="Helvetica" w:eastAsia="Times New Roman" w:hAnsi="Helvetica" w:cs="Helvetica"/>
                <w:b/>
                <w:bCs/>
                <w:color w:val="118ABE"/>
                <w:sz w:val="20"/>
                <w:szCs w:val="20"/>
                <w:lang w:eastAsia="tr-TR"/>
              </w:rPr>
              <w:t>365 (</w:t>
            </w:r>
            <w:proofErr w:type="spellStart"/>
            <w:r w:rsidRPr="00E24651">
              <w:rPr>
                <w:rFonts w:ascii="Helvetica" w:eastAsia="Times New Roman" w:hAnsi="Helvetica" w:cs="Helvetica"/>
                <w:b/>
                <w:bCs/>
                <w:color w:val="118ABE"/>
                <w:sz w:val="20"/>
                <w:szCs w:val="20"/>
                <w:lang w:eastAsia="tr-TR"/>
              </w:rPr>
              <w:t>ÜçyüzAltmışBeş</w:t>
            </w:r>
            <w:proofErr w:type="spellEnd"/>
            <w:r w:rsidRPr="00E24651">
              <w:rPr>
                <w:rFonts w:ascii="Helvetica" w:eastAsia="Times New Roman" w:hAnsi="Helvetica" w:cs="Helvetica"/>
                <w:b/>
                <w:bCs/>
                <w:color w:val="118ABE"/>
                <w:sz w:val="20"/>
                <w:szCs w:val="20"/>
                <w:lang w:eastAsia="tr-TR"/>
              </w:rPr>
              <w:t>) takvim günüdür</w:t>
            </w:r>
            <w:r w:rsidRPr="00E24651">
              <w:rPr>
                <w:rFonts w:ascii="Helvetica" w:eastAsia="Times New Roman" w:hAnsi="Helvetica" w:cs="Helvetica"/>
                <w:color w:val="585858"/>
                <w:sz w:val="20"/>
                <w:szCs w:val="20"/>
                <w:lang w:eastAsia="tr-TR"/>
              </w:rPr>
              <w:t>.</w:t>
            </w:r>
          </w:p>
        </w:tc>
      </w:tr>
      <w:tr w:rsidR="00E24651" w:rsidRPr="00E24651" w14:paraId="4237C686"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F5D337"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d)</w:t>
            </w:r>
            <w:r w:rsidRPr="00E2465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B4B36F"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546F20"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b/>
                <w:bCs/>
                <w:color w:val="118ABE"/>
                <w:sz w:val="20"/>
                <w:szCs w:val="20"/>
                <w:lang w:eastAsia="tr-TR"/>
              </w:rPr>
              <w:t>Sözleşmenin imzalandığı tarihten itibaren 10 gün içinde</w:t>
            </w:r>
            <w:r w:rsidRPr="00E24651">
              <w:rPr>
                <w:rFonts w:ascii="Helvetica" w:eastAsia="Times New Roman" w:hAnsi="Helvetica" w:cs="Helvetica"/>
                <w:b/>
                <w:bCs/>
                <w:color w:val="118ABE"/>
                <w:sz w:val="20"/>
                <w:szCs w:val="20"/>
                <w:lang w:eastAsia="tr-TR"/>
              </w:rPr>
              <w:br/>
              <w:t>yer teslimi yapılarak işe başlanacaktır.</w:t>
            </w:r>
          </w:p>
        </w:tc>
      </w:tr>
    </w:tbl>
    <w:p w14:paraId="70C7E519" w14:textId="77777777" w:rsidR="00E24651" w:rsidRPr="00E24651" w:rsidRDefault="00E24651" w:rsidP="00E24651">
      <w:pPr>
        <w:spacing w:after="0" w:line="240" w:lineRule="auto"/>
        <w:rPr>
          <w:rFonts w:ascii="Times New Roman" w:eastAsia="Times New Roman" w:hAnsi="Times New Roman" w:cs="Times New Roman"/>
          <w:sz w:val="24"/>
          <w:szCs w:val="24"/>
          <w:lang w:eastAsia="tr-TR"/>
        </w:rPr>
      </w:pP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24651" w:rsidRPr="00E24651" w14:paraId="736C00A3"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ACDB88"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a)</w:t>
            </w:r>
            <w:r w:rsidRPr="00E2465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6EB62A"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4F4737"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proofErr w:type="gramStart"/>
            <w:r w:rsidRPr="00E24651">
              <w:rPr>
                <w:rFonts w:ascii="Helvetica" w:eastAsia="Times New Roman" w:hAnsi="Helvetica" w:cs="Helvetica"/>
                <w:b/>
                <w:bCs/>
                <w:color w:val="118ABE"/>
                <w:sz w:val="20"/>
                <w:szCs w:val="20"/>
                <w:lang w:eastAsia="tr-TR"/>
              </w:rPr>
              <w:t>15.04.2025 -</w:t>
            </w:r>
            <w:proofErr w:type="gramEnd"/>
            <w:r w:rsidRPr="00E24651">
              <w:rPr>
                <w:rFonts w:ascii="Helvetica" w:eastAsia="Times New Roman" w:hAnsi="Helvetica" w:cs="Helvetica"/>
                <w:b/>
                <w:bCs/>
                <w:color w:val="118ABE"/>
                <w:sz w:val="20"/>
                <w:szCs w:val="20"/>
                <w:lang w:eastAsia="tr-TR"/>
              </w:rPr>
              <w:t xml:space="preserve"> 10:00</w:t>
            </w:r>
          </w:p>
        </w:tc>
      </w:tr>
      <w:tr w:rsidR="00E24651" w:rsidRPr="00E24651" w14:paraId="04F9CF02" w14:textId="77777777" w:rsidTr="00E246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61707E"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b)</w:t>
            </w:r>
            <w:r w:rsidRPr="00E2465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254E3D"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376A67" w14:textId="77777777" w:rsidR="00E24651" w:rsidRPr="00E24651" w:rsidRDefault="00E24651" w:rsidP="00E24651">
            <w:pPr>
              <w:spacing w:after="0" w:line="240" w:lineRule="atLeast"/>
              <w:jc w:val="both"/>
              <w:rPr>
                <w:rFonts w:ascii="Helvetica" w:eastAsia="Times New Roman" w:hAnsi="Helvetica" w:cs="Helvetica"/>
                <w:color w:val="585858"/>
                <w:sz w:val="20"/>
                <w:szCs w:val="20"/>
                <w:lang w:eastAsia="tr-TR"/>
              </w:rPr>
            </w:pPr>
            <w:r w:rsidRPr="00E24651">
              <w:rPr>
                <w:rFonts w:ascii="Helvetica" w:eastAsia="Times New Roman" w:hAnsi="Helvetica" w:cs="Helvetica"/>
                <w:b/>
                <w:bCs/>
                <w:color w:val="118ABE"/>
                <w:sz w:val="20"/>
                <w:szCs w:val="20"/>
                <w:lang w:eastAsia="tr-TR"/>
              </w:rPr>
              <w:t>BOTAŞ Genel Müdürlüğü E- İhale Salonu Bilkent Plaza A2 Blok Bilkent Çankaya ANKARA</w:t>
            </w:r>
          </w:p>
        </w:tc>
      </w:tr>
    </w:tbl>
    <w:p w14:paraId="7E872E2E" w14:textId="77777777" w:rsidR="00E24651" w:rsidRPr="00E24651" w:rsidRDefault="00E24651" w:rsidP="00E24651">
      <w:pPr>
        <w:spacing w:after="0" w:line="240" w:lineRule="auto"/>
        <w:rPr>
          <w:rFonts w:ascii="Times New Roman" w:eastAsia="Times New Roman" w:hAnsi="Times New Roman" w:cs="Times New Roman"/>
          <w:sz w:val="24"/>
          <w:szCs w:val="24"/>
          <w:lang w:eastAsia="tr-TR"/>
        </w:rPr>
      </w:pP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4.1.</w:t>
      </w:r>
      <w:r w:rsidRPr="00E2465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lastRenderedPageBreak/>
        <w:t>4.1.2.</w:t>
      </w:r>
      <w:r w:rsidRPr="00E24651">
        <w:rPr>
          <w:rFonts w:ascii="Helvetica" w:eastAsia="Times New Roman" w:hAnsi="Helvetica" w:cs="Helvetica"/>
          <w:color w:val="585858"/>
          <w:sz w:val="20"/>
          <w:szCs w:val="20"/>
          <w:shd w:val="clear" w:color="auto" w:fill="F8F8F8"/>
          <w:lang w:eastAsia="tr-TR"/>
        </w:rPr>
        <w:t> Teklif vermeye yetkili olduğunu gösteren bilgiler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4.1.2.1.</w:t>
      </w:r>
      <w:r w:rsidRPr="00E2465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24651">
        <w:rPr>
          <w:rFonts w:ascii="Helvetica" w:eastAsia="Times New Roman" w:hAnsi="Helvetica" w:cs="Helvetica"/>
          <w:color w:val="585858"/>
          <w:sz w:val="20"/>
          <w:szCs w:val="20"/>
          <w:shd w:val="clear" w:color="auto" w:fill="F8F8F8"/>
          <w:lang w:eastAsia="tr-TR"/>
        </w:rPr>
        <w:t>EKAP’tan</w:t>
      </w:r>
      <w:proofErr w:type="spellEnd"/>
      <w:r w:rsidRPr="00E24651">
        <w:rPr>
          <w:rFonts w:ascii="Helvetica" w:eastAsia="Times New Roman" w:hAnsi="Helvetica" w:cs="Helvetica"/>
          <w:color w:val="585858"/>
          <w:sz w:val="20"/>
          <w:szCs w:val="20"/>
          <w:shd w:val="clear" w:color="auto" w:fill="F8F8F8"/>
          <w:lang w:eastAsia="tr-TR"/>
        </w:rPr>
        <w:t xml:space="preserve"> alınır.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4.1.3.</w:t>
      </w:r>
      <w:r w:rsidRPr="00E24651">
        <w:rPr>
          <w:rFonts w:ascii="Helvetica" w:eastAsia="Times New Roman" w:hAnsi="Helvetica" w:cs="Helvetica"/>
          <w:color w:val="585858"/>
          <w:sz w:val="20"/>
          <w:szCs w:val="20"/>
          <w:shd w:val="clear" w:color="auto" w:fill="F8F8F8"/>
          <w:lang w:eastAsia="tr-TR"/>
        </w:rPr>
        <w:t> Şekli ve içeriği İdari Şartnamede belirlenen teklif mektubu.</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4.1.4.</w:t>
      </w:r>
      <w:r w:rsidRPr="00E24651">
        <w:rPr>
          <w:rFonts w:ascii="Helvetica" w:eastAsia="Times New Roman" w:hAnsi="Helvetica" w:cs="Helvetica"/>
          <w:color w:val="585858"/>
          <w:sz w:val="20"/>
          <w:szCs w:val="20"/>
          <w:shd w:val="clear" w:color="auto" w:fill="F8F8F8"/>
          <w:lang w:eastAsia="tr-TR"/>
        </w:rPr>
        <w:t> Şekli ve içeriği İdari Şartnamede belirlenen geçici teminat.</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4.1.5</w:t>
      </w:r>
      <w:r w:rsidRPr="00E24651">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4.1.6</w:t>
      </w:r>
      <w:r w:rsidRPr="00E24651">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24651" w:rsidRPr="00E24651" w14:paraId="5A276E1A"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038C3B"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E24651" w:rsidRPr="00E24651" w14:paraId="64FD1451"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5B7BDE7"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E24651" w:rsidRPr="00E24651" w14:paraId="3AD7D558"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C01599D"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İsteklinin ihalenin yapıldığı yıldan önceki yıla ait yıl sonu bilançosu veya eşdeğer belgeleri;</w:t>
            </w:r>
            <w:r w:rsidRPr="00E24651">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E24651">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E24651">
              <w:rPr>
                <w:rFonts w:ascii="Helvetica" w:eastAsia="Times New Roman" w:hAnsi="Helvetica" w:cs="Helvetica"/>
                <w:color w:val="585858"/>
                <w:sz w:val="20"/>
                <w:szCs w:val="20"/>
                <w:lang w:eastAsia="tr-TR"/>
              </w:rPr>
              <w:br/>
              <w:t>Sunulan bilanço veya eşdeğer belgelerde;</w:t>
            </w:r>
            <w:r w:rsidRPr="00E24651">
              <w:rPr>
                <w:rFonts w:ascii="Helvetica" w:eastAsia="Times New Roman" w:hAnsi="Helvetica" w:cs="Helvetica"/>
                <w:color w:val="585858"/>
                <w:sz w:val="20"/>
                <w:szCs w:val="20"/>
                <w:lang w:eastAsia="tr-TR"/>
              </w:rPr>
              <w:br/>
              <w:t>a) Cari oranın (dönen varlıklar / kısa vadeli borçlar) en az 0,75 olması,</w:t>
            </w:r>
            <w:r w:rsidRPr="00E24651">
              <w:rPr>
                <w:rFonts w:ascii="Helvetica" w:eastAsia="Times New Roman" w:hAnsi="Helvetica" w:cs="Helvetica"/>
                <w:color w:val="585858"/>
                <w:sz w:val="20"/>
                <w:szCs w:val="20"/>
                <w:lang w:eastAsia="tr-TR"/>
              </w:rPr>
              <w:br/>
              <w:t>b) Öz kaynak oranının (öz kaynaklar/ toplam aktif) en az 0,15 olması,</w:t>
            </w:r>
            <w:r w:rsidRPr="00E24651">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E24651">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sidRPr="00E24651">
              <w:rPr>
                <w:rFonts w:ascii="Helvetica" w:eastAsia="Times New Roman" w:hAnsi="Helvetica" w:cs="Helvetica"/>
                <w:color w:val="585858"/>
                <w:sz w:val="20"/>
                <w:szCs w:val="20"/>
                <w:lang w:eastAsia="tr-TR"/>
              </w:rPr>
              <w:br/>
              <w:t>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tc>
      </w:tr>
      <w:tr w:rsidR="00E24651" w:rsidRPr="00E24651" w14:paraId="481E73D4"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206DBC"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4.2.2. İş hacmini gösteren belgeler:</w:t>
            </w:r>
          </w:p>
        </w:tc>
      </w:tr>
      <w:tr w:rsidR="00E24651" w:rsidRPr="00E24651" w14:paraId="007E418E"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34E5E23"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E24651">
              <w:rPr>
                <w:rFonts w:ascii="Helvetica" w:eastAsia="Times New Roman" w:hAnsi="Helvetica" w:cs="Helvetica"/>
                <w:color w:val="585858"/>
                <w:sz w:val="20"/>
                <w:szCs w:val="20"/>
                <w:lang w:eastAsia="tr-TR"/>
              </w:rPr>
              <w:br/>
              <w:t>a) Toplam cirosunu gösteren gelir tablosu,</w:t>
            </w:r>
            <w:r w:rsidRPr="00E24651">
              <w:rPr>
                <w:rFonts w:ascii="Helvetica" w:eastAsia="Times New Roman" w:hAnsi="Helvetica" w:cs="Helvetica"/>
                <w:color w:val="585858"/>
                <w:sz w:val="20"/>
                <w:szCs w:val="20"/>
                <w:lang w:eastAsia="tr-TR"/>
              </w:rPr>
              <w:br/>
              <w:t>b) Yapım işleri cirosunu gösteren belgeler,</w:t>
            </w:r>
            <w:r w:rsidRPr="00E24651">
              <w:rPr>
                <w:rFonts w:ascii="Helvetica" w:eastAsia="Times New Roman" w:hAnsi="Helvetica" w:cs="Helvetica"/>
                <w:color w:val="585858"/>
                <w:sz w:val="20"/>
                <w:szCs w:val="20"/>
                <w:lang w:eastAsia="tr-TR"/>
              </w:rPr>
              <w:br/>
              <w:t xml:space="preserve">İsteklinin cirosunun teklif ettiği bedelin </w:t>
            </w:r>
            <w:proofErr w:type="gramStart"/>
            <w:r w:rsidRPr="00E24651">
              <w:rPr>
                <w:rFonts w:ascii="Helvetica" w:eastAsia="Times New Roman" w:hAnsi="Helvetica" w:cs="Helvetica"/>
                <w:color w:val="585858"/>
                <w:sz w:val="20"/>
                <w:szCs w:val="20"/>
                <w:lang w:eastAsia="tr-TR"/>
              </w:rPr>
              <w:t>% 25</w:t>
            </w:r>
            <w:proofErr w:type="gramEnd"/>
            <w:r w:rsidRPr="00E24651">
              <w:rPr>
                <w:rFonts w:ascii="Helvetica" w:eastAsia="Times New Roman" w:hAnsi="Helvetica" w:cs="Helvetica"/>
                <w:color w:val="585858"/>
                <w:sz w:val="20"/>
                <w:szCs w:val="20"/>
                <w:lang w:eastAsia="tr-TR"/>
              </w:rPr>
              <w:t xml:space="preserve"> inden, yapım işleri cirosunun ise teklif edilen bedelin % 15 inden az olmaması gerekir. Bu kriterlerden herhangi birini sağlayan ve sağladığı kritere ilişkin belgeyi sunan istekli yeterli kabul edilecektir.</w:t>
            </w:r>
            <w:r w:rsidRPr="00E24651">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p>
        </w:tc>
      </w:tr>
    </w:tbl>
    <w:p w14:paraId="06A59A17" w14:textId="77777777" w:rsidR="00E24651" w:rsidRPr="00E24651" w:rsidRDefault="00E24651" w:rsidP="00E2465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24651" w:rsidRPr="00E24651" w14:paraId="3479F7FB"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A150BFF"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lastRenderedPageBreak/>
              <w:t>4.3. Mesleki ve Teknik yeterliğe ilişkin belgeler ve bu belgelerin taşıması gereken kriterler:</w:t>
            </w:r>
          </w:p>
        </w:tc>
      </w:tr>
      <w:tr w:rsidR="00E24651" w:rsidRPr="00E24651" w14:paraId="02FEE056"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2B378C"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4.3.1. İş deneyim belgeleri:</w:t>
            </w:r>
          </w:p>
        </w:tc>
      </w:tr>
      <w:tr w:rsidR="00E24651" w:rsidRPr="00E24651" w14:paraId="65D99B25"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6F0FAFE"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E24651">
              <w:rPr>
                <w:rFonts w:ascii="Helvetica" w:eastAsia="Times New Roman" w:hAnsi="Helvetica" w:cs="Helvetica"/>
                <w:b/>
                <w:bCs/>
                <w:color w:val="118ABE"/>
                <w:sz w:val="20"/>
                <w:szCs w:val="20"/>
                <w:lang w:eastAsia="tr-TR"/>
              </w:rPr>
              <w:t>% 50</w:t>
            </w:r>
            <w:proofErr w:type="gramEnd"/>
            <w:r w:rsidRPr="00E24651">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6821C61A" w14:textId="77777777" w:rsidR="00E24651" w:rsidRPr="00E24651" w:rsidRDefault="00E24651" w:rsidP="00E2465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24651" w:rsidRPr="00E24651" w14:paraId="5BC8D232"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2B9C509"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E24651" w:rsidRPr="00E24651" w14:paraId="77DBD62C"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2349F9B"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4.4.1.</w:t>
            </w:r>
            <w:r w:rsidRPr="00E24651">
              <w:rPr>
                <w:rFonts w:ascii="Helvetica" w:eastAsia="Times New Roman" w:hAnsi="Helvetica" w:cs="Helvetica"/>
                <w:color w:val="585858"/>
                <w:sz w:val="20"/>
                <w:szCs w:val="20"/>
                <w:lang w:eastAsia="tr-TR"/>
              </w:rPr>
              <w:t> Bu ihalede benzer iş olarak kabul edilecek işler:</w:t>
            </w:r>
          </w:p>
        </w:tc>
      </w:tr>
      <w:tr w:rsidR="00E24651" w:rsidRPr="00E24651" w14:paraId="27F80881"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7B44028" w14:textId="77777777" w:rsidR="00E24651" w:rsidRPr="00E24651" w:rsidRDefault="00E24651" w:rsidP="00E24651">
            <w:pPr>
              <w:spacing w:after="0" w:line="240" w:lineRule="atLeast"/>
              <w:rPr>
                <w:rFonts w:ascii="Helvetica" w:eastAsia="Times New Roman" w:hAnsi="Helvetica" w:cs="Helvetica"/>
                <w:b/>
                <w:bCs/>
                <w:color w:val="118ABE"/>
                <w:sz w:val="20"/>
                <w:szCs w:val="20"/>
                <w:lang w:eastAsia="tr-TR"/>
              </w:rPr>
            </w:pPr>
            <w:r w:rsidRPr="00E24651">
              <w:rPr>
                <w:rFonts w:ascii="Helvetica" w:eastAsia="Times New Roman" w:hAnsi="Helvetica" w:cs="Helvetica"/>
                <w:b/>
                <w:bCs/>
                <w:color w:val="118ABE"/>
                <w:sz w:val="20"/>
                <w:szCs w:val="20"/>
                <w:lang w:eastAsia="tr-TR"/>
              </w:rPr>
              <w:t xml:space="preserve">19/06/2018 tarih ve 30453-M sayılı </w:t>
            </w:r>
            <w:proofErr w:type="gramStart"/>
            <w:r w:rsidRPr="00E24651">
              <w:rPr>
                <w:rFonts w:ascii="Helvetica" w:eastAsia="Times New Roman" w:hAnsi="Helvetica" w:cs="Helvetica"/>
                <w:b/>
                <w:bCs/>
                <w:color w:val="118ABE"/>
                <w:sz w:val="20"/>
                <w:szCs w:val="20"/>
                <w:lang w:eastAsia="tr-TR"/>
              </w:rPr>
              <w:t>Resmi</w:t>
            </w:r>
            <w:proofErr w:type="gramEnd"/>
            <w:r w:rsidRPr="00E24651">
              <w:rPr>
                <w:rFonts w:ascii="Helvetica" w:eastAsia="Times New Roman" w:hAnsi="Helvetica" w:cs="Helvetica"/>
                <w:b/>
                <w:bCs/>
                <w:color w:val="118ABE"/>
                <w:sz w:val="20"/>
                <w:szCs w:val="20"/>
                <w:lang w:eastAsia="tr-TR"/>
              </w:rPr>
              <w:t xml:space="preserve"> </w:t>
            </w:r>
            <w:proofErr w:type="spellStart"/>
            <w:r w:rsidRPr="00E24651">
              <w:rPr>
                <w:rFonts w:ascii="Helvetica" w:eastAsia="Times New Roman" w:hAnsi="Helvetica" w:cs="Helvetica"/>
                <w:b/>
                <w:bCs/>
                <w:color w:val="118ABE"/>
                <w:sz w:val="20"/>
                <w:szCs w:val="20"/>
                <w:lang w:eastAsia="tr-TR"/>
              </w:rPr>
              <w:t>Gazete'de</w:t>
            </w:r>
            <w:proofErr w:type="spellEnd"/>
            <w:r w:rsidRPr="00E24651">
              <w:rPr>
                <w:rFonts w:ascii="Helvetica" w:eastAsia="Times New Roman" w:hAnsi="Helvetica" w:cs="Helvetica"/>
                <w:b/>
                <w:bCs/>
                <w:color w:val="118ABE"/>
                <w:sz w:val="20"/>
                <w:szCs w:val="20"/>
                <w:lang w:eastAsia="tr-TR"/>
              </w:rPr>
              <w:t xml:space="preserve"> yayımlanan "Yapım İşlerinde Benzer İş Gruplan Tebliği" </w:t>
            </w:r>
            <w:proofErr w:type="spellStart"/>
            <w:r w:rsidRPr="00E24651">
              <w:rPr>
                <w:rFonts w:ascii="Helvetica" w:eastAsia="Times New Roman" w:hAnsi="Helvetica" w:cs="Helvetica"/>
                <w:b/>
                <w:bCs/>
                <w:color w:val="118ABE"/>
                <w:sz w:val="20"/>
                <w:szCs w:val="20"/>
                <w:lang w:eastAsia="tr-TR"/>
              </w:rPr>
              <w:t>nde</w:t>
            </w:r>
            <w:proofErr w:type="spellEnd"/>
            <w:r w:rsidRPr="00E24651">
              <w:rPr>
                <w:rFonts w:ascii="Helvetica" w:eastAsia="Times New Roman" w:hAnsi="Helvetica" w:cs="Helvetica"/>
                <w:b/>
                <w:bCs/>
                <w:color w:val="118ABE"/>
                <w:sz w:val="20"/>
                <w:szCs w:val="20"/>
                <w:lang w:eastAsia="tr-TR"/>
              </w:rPr>
              <w:t xml:space="preserve"> yer alan ve Tebliğ ekinde Kamu İhale Kurumu tarafından belirlenen Yapım İşlerinde Benzer İş Grupları Listesinde bulunan;</w:t>
            </w:r>
          </w:p>
          <w:p w14:paraId="690E2734" w14:textId="77777777" w:rsidR="00E24651" w:rsidRPr="00E24651" w:rsidRDefault="00E24651" w:rsidP="00E24651">
            <w:pPr>
              <w:spacing w:after="0" w:line="240" w:lineRule="atLeast"/>
              <w:rPr>
                <w:rFonts w:ascii="Helvetica" w:eastAsia="Times New Roman" w:hAnsi="Helvetica" w:cs="Helvetica"/>
                <w:b/>
                <w:bCs/>
                <w:color w:val="118ABE"/>
                <w:sz w:val="20"/>
                <w:szCs w:val="20"/>
                <w:lang w:eastAsia="tr-TR"/>
              </w:rPr>
            </w:pPr>
            <w:r w:rsidRPr="00E24651">
              <w:rPr>
                <w:rFonts w:ascii="Helvetica" w:eastAsia="Times New Roman" w:hAnsi="Helvetica" w:cs="Helvetica"/>
                <w:b/>
                <w:bCs/>
                <w:color w:val="118ABE"/>
                <w:sz w:val="20"/>
                <w:szCs w:val="20"/>
                <w:lang w:eastAsia="tr-TR"/>
              </w:rPr>
              <w:t>"(D) Elektrik İşleri" ana başlığı altındaki;</w:t>
            </w:r>
          </w:p>
          <w:p w14:paraId="5F02EC93" w14:textId="77777777" w:rsidR="00E24651" w:rsidRPr="00E24651" w:rsidRDefault="00E24651" w:rsidP="00E24651">
            <w:pPr>
              <w:spacing w:after="0" w:line="240" w:lineRule="atLeast"/>
              <w:rPr>
                <w:rFonts w:ascii="Helvetica" w:eastAsia="Times New Roman" w:hAnsi="Helvetica" w:cs="Helvetica"/>
                <w:b/>
                <w:bCs/>
                <w:color w:val="118ABE"/>
                <w:sz w:val="20"/>
                <w:szCs w:val="20"/>
                <w:lang w:eastAsia="tr-TR"/>
              </w:rPr>
            </w:pPr>
            <w:r w:rsidRPr="00E24651">
              <w:rPr>
                <w:rFonts w:ascii="Helvetica" w:eastAsia="Times New Roman" w:hAnsi="Helvetica" w:cs="Helvetica"/>
                <w:b/>
                <w:bCs/>
                <w:color w:val="118ABE"/>
                <w:sz w:val="20"/>
                <w:szCs w:val="20"/>
                <w:lang w:eastAsia="tr-TR"/>
              </w:rPr>
              <w:t>IV. GRUP: 1 KV ALTI ELEKTRİK TESİSAT VE KESİNTİSİZ GÜÇ KAYNAĞI TESİSAT İŞLERİ</w:t>
            </w:r>
          </w:p>
          <w:p w14:paraId="0E3AB8D1" w14:textId="77777777" w:rsidR="00E24651" w:rsidRPr="00E24651" w:rsidRDefault="00E24651" w:rsidP="00E24651">
            <w:pPr>
              <w:spacing w:after="0" w:line="240" w:lineRule="atLeast"/>
              <w:rPr>
                <w:rFonts w:ascii="Helvetica" w:eastAsia="Times New Roman" w:hAnsi="Helvetica" w:cs="Helvetica"/>
                <w:b/>
                <w:bCs/>
                <w:color w:val="118ABE"/>
                <w:sz w:val="20"/>
                <w:szCs w:val="20"/>
                <w:lang w:eastAsia="tr-TR"/>
              </w:rPr>
            </w:pPr>
            <w:proofErr w:type="gramStart"/>
            <w:r w:rsidRPr="00E24651">
              <w:rPr>
                <w:rFonts w:ascii="Helvetica" w:eastAsia="Times New Roman" w:hAnsi="Helvetica" w:cs="Helvetica"/>
                <w:b/>
                <w:bCs/>
                <w:color w:val="118ABE"/>
                <w:sz w:val="20"/>
                <w:szCs w:val="20"/>
                <w:lang w:eastAsia="tr-TR"/>
              </w:rPr>
              <w:t>veya</w:t>
            </w:r>
            <w:proofErr w:type="gramEnd"/>
          </w:p>
          <w:p w14:paraId="7DD0F59A" w14:textId="77777777" w:rsidR="00E24651" w:rsidRPr="00E24651" w:rsidRDefault="00E24651" w:rsidP="00E24651">
            <w:pPr>
              <w:spacing w:after="0" w:line="240" w:lineRule="atLeast"/>
              <w:rPr>
                <w:rFonts w:ascii="Helvetica" w:eastAsia="Times New Roman" w:hAnsi="Helvetica" w:cs="Helvetica"/>
                <w:b/>
                <w:bCs/>
                <w:color w:val="118ABE"/>
                <w:sz w:val="20"/>
                <w:szCs w:val="20"/>
                <w:lang w:eastAsia="tr-TR"/>
              </w:rPr>
            </w:pPr>
            <w:r w:rsidRPr="00E24651">
              <w:rPr>
                <w:rFonts w:ascii="Helvetica" w:eastAsia="Times New Roman" w:hAnsi="Helvetica" w:cs="Helvetica"/>
                <w:b/>
                <w:bCs/>
                <w:color w:val="118ABE"/>
                <w:sz w:val="20"/>
                <w:szCs w:val="20"/>
                <w:lang w:eastAsia="tr-TR"/>
              </w:rPr>
              <w:t>"(E) Elektronik ve İletişim İşleri" ana başlığı altındaki; VIII. TELEKOMİNİKASYON OMURGA TEKNOLOJİSİ İŞLERİ</w:t>
            </w:r>
          </w:p>
          <w:p w14:paraId="546B0051" w14:textId="77777777" w:rsidR="00E24651" w:rsidRPr="00E24651" w:rsidRDefault="00E24651" w:rsidP="00E24651">
            <w:pPr>
              <w:spacing w:after="0" w:line="240" w:lineRule="atLeast"/>
              <w:rPr>
                <w:rFonts w:ascii="Helvetica" w:eastAsia="Times New Roman" w:hAnsi="Helvetica" w:cs="Helvetica"/>
                <w:b/>
                <w:bCs/>
                <w:color w:val="118ABE"/>
                <w:sz w:val="20"/>
                <w:szCs w:val="20"/>
                <w:lang w:eastAsia="tr-TR"/>
              </w:rPr>
            </w:pPr>
            <w:proofErr w:type="gramStart"/>
            <w:r w:rsidRPr="00E24651">
              <w:rPr>
                <w:rFonts w:ascii="Helvetica" w:eastAsia="Times New Roman" w:hAnsi="Helvetica" w:cs="Helvetica"/>
                <w:b/>
                <w:bCs/>
                <w:color w:val="118ABE"/>
                <w:sz w:val="20"/>
                <w:szCs w:val="20"/>
                <w:lang w:eastAsia="tr-TR"/>
              </w:rPr>
              <w:t>gruplarına</w:t>
            </w:r>
            <w:proofErr w:type="gramEnd"/>
            <w:r w:rsidRPr="00E24651">
              <w:rPr>
                <w:rFonts w:ascii="Helvetica" w:eastAsia="Times New Roman" w:hAnsi="Helvetica" w:cs="Helvetica"/>
                <w:b/>
                <w:bCs/>
                <w:color w:val="118ABE"/>
                <w:sz w:val="20"/>
                <w:szCs w:val="20"/>
                <w:lang w:eastAsia="tr-TR"/>
              </w:rPr>
              <w:t xml:space="preserve"> ait İş deneyim belgeleri benzer iş olarak kabul edilecektir.</w:t>
            </w:r>
          </w:p>
        </w:tc>
      </w:tr>
      <w:tr w:rsidR="00E24651" w:rsidRPr="00E24651" w14:paraId="3483A6DD"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6B17F9"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585858"/>
                <w:sz w:val="20"/>
                <w:szCs w:val="20"/>
                <w:lang w:eastAsia="tr-TR"/>
              </w:rPr>
              <w:t>4.4.2.</w:t>
            </w:r>
            <w:r w:rsidRPr="00E24651">
              <w:rPr>
                <w:rFonts w:ascii="Helvetica" w:eastAsia="Times New Roman" w:hAnsi="Helvetica" w:cs="Helvetica"/>
                <w:color w:val="585858"/>
                <w:sz w:val="20"/>
                <w:szCs w:val="20"/>
                <w:lang w:eastAsia="tr-TR"/>
              </w:rPr>
              <w:t> Benzer işe denk sayılacak mühendislik veya mimarlık bölümleri:</w:t>
            </w:r>
          </w:p>
        </w:tc>
      </w:tr>
      <w:tr w:rsidR="00E24651" w:rsidRPr="00E24651" w14:paraId="15718070" w14:textId="77777777" w:rsidTr="00E246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9A54C6B" w14:textId="77777777" w:rsidR="00E24651" w:rsidRPr="00E24651" w:rsidRDefault="00E24651" w:rsidP="00E24651">
            <w:pPr>
              <w:spacing w:after="0" w:line="240" w:lineRule="atLeast"/>
              <w:rPr>
                <w:rFonts w:ascii="Helvetica" w:eastAsia="Times New Roman" w:hAnsi="Helvetica" w:cs="Helvetica"/>
                <w:color w:val="585858"/>
                <w:sz w:val="20"/>
                <w:szCs w:val="20"/>
                <w:lang w:eastAsia="tr-TR"/>
              </w:rPr>
            </w:pPr>
            <w:r w:rsidRPr="00E24651">
              <w:rPr>
                <w:rFonts w:ascii="Helvetica" w:eastAsia="Times New Roman" w:hAnsi="Helvetica" w:cs="Helvetica"/>
                <w:b/>
                <w:bCs/>
                <w:color w:val="118ABE"/>
                <w:sz w:val="20"/>
                <w:szCs w:val="20"/>
                <w:lang w:eastAsia="tr-TR"/>
              </w:rPr>
              <w:t>Elektrik Mühendisliği</w:t>
            </w:r>
            <w:r w:rsidRPr="00E24651">
              <w:rPr>
                <w:rFonts w:ascii="Helvetica" w:eastAsia="Times New Roman" w:hAnsi="Helvetica" w:cs="Helvetica"/>
                <w:b/>
                <w:bCs/>
                <w:color w:val="118ABE"/>
                <w:sz w:val="20"/>
                <w:szCs w:val="20"/>
                <w:lang w:eastAsia="tr-TR"/>
              </w:rPr>
              <w:br/>
              <w:t>Elektrik ve Elektronik Mühendisliği</w:t>
            </w:r>
            <w:r w:rsidRPr="00E24651">
              <w:rPr>
                <w:rFonts w:ascii="Helvetica" w:eastAsia="Times New Roman" w:hAnsi="Helvetica" w:cs="Helvetica"/>
                <w:b/>
                <w:bCs/>
                <w:color w:val="118ABE"/>
                <w:sz w:val="20"/>
                <w:szCs w:val="20"/>
                <w:lang w:eastAsia="tr-TR"/>
              </w:rPr>
              <w:br/>
              <w:t>Elektronik ve Haberleşme Mühendisliği</w:t>
            </w:r>
          </w:p>
        </w:tc>
      </w:tr>
    </w:tbl>
    <w:p w14:paraId="3E58FAD1" w14:textId="77777777" w:rsidR="00E24651" w:rsidRPr="00E24651" w:rsidRDefault="00E24651" w:rsidP="00E24651">
      <w:pPr>
        <w:spacing w:after="0" w:line="240" w:lineRule="auto"/>
        <w:rPr>
          <w:rFonts w:ascii="Times New Roman" w:eastAsia="Times New Roman" w:hAnsi="Times New Roman" w:cs="Times New Roman"/>
          <w:sz w:val="24"/>
          <w:szCs w:val="24"/>
          <w:lang w:eastAsia="tr-TR"/>
        </w:rPr>
      </w:pP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5.</w:t>
      </w:r>
      <w:r w:rsidRPr="00E2465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6.</w:t>
      </w:r>
      <w:r w:rsidRPr="00E24651">
        <w:rPr>
          <w:rFonts w:ascii="Helvetica" w:eastAsia="Times New Roman" w:hAnsi="Helvetica" w:cs="Helvetica"/>
          <w:color w:val="585858"/>
          <w:sz w:val="20"/>
          <w:szCs w:val="20"/>
          <w:shd w:val="clear" w:color="auto" w:fill="F8F8F8"/>
          <w:lang w:eastAsia="tr-TR"/>
        </w:rPr>
        <w:t> İhale yerli ve yabancı tüm isteklilere açıktır.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7.</w:t>
      </w:r>
      <w:r w:rsidRPr="00E2465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8.</w:t>
      </w:r>
      <w:r w:rsidRPr="00E2465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9.</w:t>
      </w:r>
      <w:r w:rsidRPr="00E24651">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10.</w:t>
      </w:r>
      <w:r w:rsidRPr="00E24651">
        <w:rPr>
          <w:rFonts w:ascii="Helvetica" w:eastAsia="Times New Roman" w:hAnsi="Helvetica" w:cs="Helvetica"/>
          <w:color w:val="585858"/>
          <w:sz w:val="20"/>
          <w:szCs w:val="20"/>
          <w:shd w:val="clear" w:color="auto" w:fill="F8F8F8"/>
          <w:lang w:eastAsia="tr-TR"/>
        </w:rPr>
        <w:t> Bu ihalede, işin tamamı için teklif verilecektir.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11.</w:t>
      </w:r>
      <w:r w:rsidRPr="00E2465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12.</w:t>
      </w:r>
      <w:r w:rsidRPr="00E24651">
        <w:rPr>
          <w:rFonts w:ascii="Helvetica" w:eastAsia="Times New Roman" w:hAnsi="Helvetica" w:cs="Helvetica"/>
          <w:color w:val="585858"/>
          <w:sz w:val="20"/>
          <w:szCs w:val="20"/>
          <w:shd w:val="clear" w:color="auto" w:fill="F8F8F8"/>
          <w:lang w:eastAsia="tr-TR"/>
        </w:rPr>
        <w:t> Bu ihalede elektronik eksiltme yapılmayacaktır.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13.</w:t>
      </w:r>
      <w:r w:rsidRPr="00E24651">
        <w:rPr>
          <w:rFonts w:ascii="Helvetica" w:eastAsia="Times New Roman" w:hAnsi="Helvetica" w:cs="Helvetica"/>
          <w:color w:val="585858"/>
          <w:sz w:val="20"/>
          <w:szCs w:val="20"/>
          <w:shd w:val="clear" w:color="auto" w:fill="F8F8F8"/>
          <w:lang w:eastAsia="tr-TR"/>
        </w:rPr>
        <w:t> Verilen tekliflerin geçerlilik süresi, ihale tarihinden itibaren </w:t>
      </w:r>
      <w:r w:rsidRPr="00E24651">
        <w:rPr>
          <w:rFonts w:ascii="Helvetica" w:eastAsia="Times New Roman" w:hAnsi="Helvetica" w:cs="Helvetica"/>
          <w:b/>
          <w:bCs/>
          <w:color w:val="118ABE"/>
          <w:sz w:val="20"/>
          <w:szCs w:val="20"/>
          <w:shd w:val="clear" w:color="auto" w:fill="F8F8F8"/>
          <w:lang w:eastAsia="tr-TR"/>
        </w:rPr>
        <w:t>180 (</w:t>
      </w:r>
      <w:proofErr w:type="spellStart"/>
      <w:r w:rsidRPr="00E24651">
        <w:rPr>
          <w:rFonts w:ascii="Helvetica" w:eastAsia="Times New Roman" w:hAnsi="Helvetica" w:cs="Helvetica"/>
          <w:b/>
          <w:bCs/>
          <w:color w:val="118ABE"/>
          <w:sz w:val="20"/>
          <w:szCs w:val="20"/>
          <w:shd w:val="clear" w:color="auto" w:fill="F8F8F8"/>
          <w:lang w:eastAsia="tr-TR"/>
        </w:rPr>
        <w:t>YüzSeksen</w:t>
      </w:r>
      <w:proofErr w:type="spellEnd"/>
      <w:r w:rsidRPr="00E24651">
        <w:rPr>
          <w:rFonts w:ascii="Helvetica" w:eastAsia="Times New Roman" w:hAnsi="Helvetica" w:cs="Helvetica"/>
          <w:b/>
          <w:bCs/>
          <w:color w:val="118ABE"/>
          <w:sz w:val="20"/>
          <w:szCs w:val="20"/>
          <w:shd w:val="clear" w:color="auto" w:fill="F8F8F8"/>
          <w:lang w:eastAsia="tr-TR"/>
        </w:rPr>
        <w:t>)</w:t>
      </w:r>
      <w:r w:rsidRPr="00E24651">
        <w:rPr>
          <w:rFonts w:ascii="Helvetica" w:eastAsia="Times New Roman" w:hAnsi="Helvetica" w:cs="Helvetica"/>
          <w:color w:val="585858"/>
          <w:sz w:val="20"/>
          <w:szCs w:val="20"/>
          <w:shd w:val="clear" w:color="auto" w:fill="F8F8F8"/>
          <w:lang w:eastAsia="tr-TR"/>
        </w:rPr>
        <w:t> takvim günüdür.</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14.</w:t>
      </w:r>
      <w:r w:rsidRPr="00E24651">
        <w:rPr>
          <w:rFonts w:ascii="Helvetica" w:eastAsia="Times New Roman" w:hAnsi="Helvetica" w:cs="Helvetica"/>
          <w:color w:val="585858"/>
          <w:sz w:val="20"/>
          <w:szCs w:val="20"/>
          <w:shd w:val="clear" w:color="auto" w:fill="F8F8F8"/>
          <w:lang w:eastAsia="tr-TR"/>
        </w:rPr>
        <w:t>Konsorsiyum olarak ihaleye teklif verilemez.</w:t>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color w:val="585858"/>
          <w:sz w:val="20"/>
          <w:szCs w:val="20"/>
          <w:lang w:eastAsia="tr-TR"/>
        </w:rPr>
        <w:br/>
      </w:r>
      <w:r w:rsidRPr="00E24651">
        <w:rPr>
          <w:rFonts w:ascii="Helvetica" w:eastAsia="Times New Roman" w:hAnsi="Helvetica" w:cs="Helvetica"/>
          <w:b/>
          <w:bCs/>
          <w:color w:val="585858"/>
          <w:sz w:val="20"/>
          <w:szCs w:val="20"/>
          <w:shd w:val="clear" w:color="auto" w:fill="F8F8F8"/>
          <w:lang w:eastAsia="tr-TR"/>
        </w:rPr>
        <w:t>15. Diğer hususlar:</w:t>
      </w:r>
    </w:p>
    <w:p w14:paraId="769AEB41" w14:textId="262B54D9" w:rsidR="00E24651" w:rsidRPr="00E24651" w:rsidRDefault="00E24651" w:rsidP="00E24651">
      <w:pPr>
        <w:shd w:val="clear" w:color="auto" w:fill="F8F8F8"/>
        <w:spacing w:after="0" w:line="240" w:lineRule="auto"/>
        <w:jc w:val="both"/>
        <w:rPr>
          <w:rFonts w:ascii="Helvetica" w:eastAsia="Times New Roman" w:hAnsi="Helvetica" w:cs="Helvetica"/>
          <w:color w:val="585858"/>
          <w:sz w:val="20"/>
          <w:szCs w:val="20"/>
          <w:lang w:eastAsia="tr-TR"/>
        </w:rPr>
      </w:pPr>
      <w:r w:rsidRPr="00E24651">
        <w:rPr>
          <w:rFonts w:ascii="Helvetica" w:eastAsia="Times New Roman" w:hAnsi="Helvetica" w:cs="Helvetica"/>
          <w:color w:val="585858"/>
          <w:sz w:val="20"/>
          <w:szCs w:val="20"/>
          <w:lang w:eastAsia="tr-TR"/>
        </w:rPr>
        <w:t>İhalede Uygulanacak Sınır Değer Katsayısı (N</w:t>
      </w:r>
      <w:proofErr w:type="gramStart"/>
      <w:r w:rsidRPr="00E24651">
        <w:rPr>
          <w:rFonts w:ascii="Helvetica" w:eastAsia="Times New Roman" w:hAnsi="Helvetica" w:cs="Helvetica"/>
          <w:color w:val="585858"/>
          <w:sz w:val="20"/>
          <w:szCs w:val="20"/>
          <w:lang w:eastAsia="tr-TR"/>
        </w:rPr>
        <w:t>) :</w:t>
      </w:r>
      <w:proofErr w:type="gramEnd"/>
      <w:r w:rsidRPr="00E24651">
        <w:rPr>
          <w:rFonts w:ascii="Helvetica" w:eastAsia="Times New Roman" w:hAnsi="Helvetica" w:cs="Helvetica"/>
          <w:color w:val="585858"/>
          <w:sz w:val="20"/>
          <w:szCs w:val="20"/>
          <w:lang w:eastAsia="tr-TR"/>
        </w:rPr>
        <w:t> </w:t>
      </w:r>
      <w:r w:rsidRPr="00E24651">
        <w:rPr>
          <w:rFonts w:ascii="Helvetica" w:eastAsia="Times New Roman" w:hAnsi="Helvetica" w:cs="Helvetica"/>
          <w:b/>
          <w:bCs/>
          <w:color w:val="118ABE"/>
          <w:sz w:val="20"/>
          <w:szCs w:val="20"/>
          <w:lang w:eastAsia="tr-TR"/>
        </w:rPr>
        <w:t>1</w:t>
      </w:r>
      <w:r>
        <w:rPr>
          <w:rFonts w:ascii="Helvetica" w:eastAsia="Times New Roman" w:hAnsi="Helvetica" w:cs="Helvetica"/>
          <w:b/>
          <w:bCs/>
          <w:color w:val="118ABE"/>
          <w:sz w:val="20"/>
          <w:szCs w:val="20"/>
          <w:lang w:eastAsia="tr-TR"/>
        </w:rPr>
        <w:tab/>
      </w:r>
      <w:r w:rsidRPr="00E24651">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25B0C7CF" w14:textId="77777777" w:rsidR="00EE0DCF" w:rsidRDefault="00EE0DCF">
      <w:bookmarkStart w:id="0" w:name="_GoBack"/>
      <w:bookmarkEnd w:id="0"/>
    </w:p>
    <w:sectPr w:rsidR="00EE0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CF"/>
    <w:rsid w:val="00E24651"/>
    <w:rsid w:val="00EE0D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19D2"/>
  <w15:chartTrackingRefBased/>
  <w15:docId w15:val="{41D43D7C-62BC-41E4-9D89-6C974D58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24651"/>
  </w:style>
  <w:style w:type="character" w:customStyle="1" w:styleId="ilanbaslik">
    <w:name w:val="ilanbaslik"/>
    <w:basedOn w:val="VarsaylanParagrafYazTipi"/>
    <w:rsid w:val="00E24651"/>
  </w:style>
  <w:style w:type="paragraph" w:styleId="NormalWeb">
    <w:name w:val="Normal (Web)"/>
    <w:basedOn w:val="Normal"/>
    <w:uiPriority w:val="99"/>
    <w:semiHidden/>
    <w:unhideWhenUsed/>
    <w:rsid w:val="00E246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372796">
      <w:bodyDiv w:val="1"/>
      <w:marLeft w:val="0"/>
      <w:marRight w:val="0"/>
      <w:marTop w:val="0"/>
      <w:marBottom w:val="0"/>
      <w:divBdr>
        <w:top w:val="none" w:sz="0" w:space="0" w:color="auto"/>
        <w:left w:val="none" w:sz="0" w:space="0" w:color="auto"/>
        <w:bottom w:val="none" w:sz="0" w:space="0" w:color="auto"/>
        <w:right w:val="none" w:sz="0" w:space="0" w:color="auto"/>
      </w:divBdr>
      <w:divsChild>
        <w:div w:id="529145853">
          <w:marLeft w:val="0"/>
          <w:marRight w:val="0"/>
          <w:marTop w:val="0"/>
          <w:marBottom w:val="0"/>
          <w:divBdr>
            <w:top w:val="none" w:sz="0" w:space="0" w:color="auto"/>
            <w:left w:val="none" w:sz="0" w:space="0" w:color="auto"/>
            <w:bottom w:val="none" w:sz="0" w:space="0" w:color="auto"/>
            <w:right w:val="none" w:sz="0" w:space="0" w:color="auto"/>
          </w:divBdr>
        </w:div>
        <w:div w:id="152254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Buğra ÇOT</dc:creator>
  <cp:keywords/>
  <dc:description/>
  <cp:lastModifiedBy>Mehmet Buğra ÇOT</cp:lastModifiedBy>
  <cp:revision>2</cp:revision>
  <dcterms:created xsi:type="dcterms:W3CDTF">2025-03-25T10:45:00Z</dcterms:created>
  <dcterms:modified xsi:type="dcterms:W3CDTF">2025-03-25T10:46:00Z</dcterms:modified>
</cp:coreProperties>
</file>